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160" w:vertAnchor="page" w:horzAnchor="margin" w:tblpY="249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812"/>
      </w:tblGrid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122D62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Наработка м/ч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315058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366</w:t>
            </w:r>
            <w:r w:rsidR="00277952">
              <w:rPr>
                <w:rFonts w:ascii="Times New Roman" w:hAnsi="Times New Roman" w:cs="Times New Roman"/>
              </w:rPr>
              <w:t>00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7A75AB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Грузоподъёмность, 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735DF8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2.5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Топливо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A67AD6">
              <w:rPr>
                <w:rFonts w:ascii="Times New Roman" w:hAnsi="Times New Roman" w:cs="Times New Roman"/>
                <w:color w:val="000000"/>
              </w:rPr>
              <w:t>Дизель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7A75AB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Длина</w:t>
            </w:r>
            <w:r w:rsidR="004D0C6C" w:rsidRPr="00A67AD6">
              <w:rPr>
                <w:rFonts w:ascii="Times New Roman" w:hAnsi="Times New Roman" w:cs="Times New Roman"/>
                <w:b/>
                <w:color w:val="000000"/>
              </w:rPr>
              <w:t xml:space="preserve"> вил (мм)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735DF8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1200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Высота мачты (мм)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735DF8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277952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Боковое смешение каретки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315058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Встроенное</w:t>
            </w:r>
            <w:r w:rsidR="004D0C6C" w:rsidRPr="00A67AD6">
              <w:rPr>
                <w:rFonts w:ascii="Times New Roman" w:hAnsi="Times New Roman" w:cs="Times New Roman"/>
                <w:color w:val="000000"/>
              </w:rPr>
              <w:t xml:space="preserve"> (заводское)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Шины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A67AD6">
              <w:rPr>
                <w:rFonts w:ascii="Times New Roman" w:hAnsi="Times New Roman" w:cs="Times New Roman"/>
                <w:color w:val="000000"/>
              </w:rPr>
              <w:t>Пневматические</w:t>
            </w:r>
            <w:bookmarkStart w:id="0" w:name="_GoBack"/>
            <w:bookmarkEnd w:id="0"/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Дополнительное оборудование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315058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Кабина стальная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Тип мачты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A67AD6">
              <w:rPr>
                <w:rFonts w:ascii="Times New Roman" w:hAnsi="Times New Roman" w:cs="Times New Roman"/>
                <w:color w:val="000000"/>
              </w:rPr>
              <w:t>Секционная с цилиндром свободного хода, (вагонный тип)</w:t>
            </w:r>
          </w:p>
        </w:tc>
      </w:tr>
      <w:tr w:rsidR="009C0883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883" w:rsidRPr="009C0883" w:rsidRDefault="009C0883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Год выпуска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883" w:rsidRPr="00A67AD6" w:rsidRDefault="00277952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2008</w:t>
            </w:r>
            <w:r w:rsidR="009C0883">
              <w:rPr>
                <w:rFonts w:ascii="Times New Roman" w:hAnsi="Times New Roman" w:cs="Times New Roman"/>
                <w:color w:val="000000"/>
              </w:rPr>
              <w:t>г</w:t>
            </w:r>
          </w:p>
        </w:tc>
      </w:tr>
      <w:tr w:rsidR="009C0883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883" w:rsidRPr="00A67AD6" w:rsidRDefault="009C0883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Состояние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883" w:rsidRPr="00A67AD6" w:rsidRDefault="00277952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Хорошее</w:t>
            </w:r>
            <w:r w:rsidR="009C0883">
              <w:rPr>
                <w:rFonts w:ascii="Times New Roman" w:hAnsi="Times New Roman" w:cs="Times New Roman"/>
                <w:color w:val="000000"/>
              </w:rPr>
              <w:t xml:space="preserve"> рабочее</w:t>
            </w:r>
          </w:p>
        </w:tc>
      </w:tr>
    </w:tbl>
    <w:p w:rsidR="00C16304" w:rsidRPr="00C16304" w:rsidRDefault="00277952" w:rsidP="00C1630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№2</w:t>
      </w:r>
      <w:r w:rsidR="001E064F">
        <w:rPr>
          <w:rFonts w:ascii="Times New Roman" w:hAnsi="Times New Roman" w:cs="Times New Roman"/>
          <w:b/>
          <w:sz w:val="24"/>
          <w:szCs w:val="24"/>
        </w:rPr>
        <w:t xml:space="preserve"> (ВЛГ)</w:t>
      </w:r>
    </w:p>
    <w:p w:rsidR="00C16304" w:rsidRDefault="00C16304" w:rsidP="002421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157" w:rsidRPr="00277952" w:rsidRDefault="00242157" w:rsidP="002421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157">
        <w:rPr>
          <w:rFonts w:ascii="Times New Roman" w:hAnsi="Times New Roman" w:cs="Times New Roman"/>
          <w:b/>
          <w:sz w:val="28"/>
          <w:szCs w:val="28"/>
        </w:rPr>
        <w:t xml:space="preserve">Погрузчик  </w:t>
      </w:r>
      <w:r w:rsidR="00277952">
        <w:rPr>
          <w:rFonts w:ascii="Times New Roman" w:hAnsi="Times New Roman" w:cs="Times New Roman"/>
          <w:b/>
          <w:sz w:val="28"/>
          <w:szCs w:val="28"/>
          <w:lang w:val="en-US"/>
        </w:rPr>
        <w:t>KOMATSU FD25T-1</w:t>
      </w:r>
      <w:r w:rsidR="00277952">
        <w:rPr>
          <w:rFonts w:ascii="Times New Roman" w:hAnsi="Times New Roman" w:cs="Times New Roman"/>
          <w:b/>
          <w:sz w:val="28"/>
          <w:szCs w:val="28"/>
        </w:rPr>
        <w:t>6</w:t>
      </w:r>
    </w:p>
    <w:p w:rsidR="00242157" w:rsidRDefault="00277952" w:rsidP="004D0C6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user\Desktop\Договора\Продажа погрузчиков 2020 г\5709\1584509709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говора\Продажа погрузчиков 2020 г\5709\158450970901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157" w:rsidRDefault="00277952" w:rsidP="004D0C6C">
      <w:pPr>
        <w:jc w:val="center"/>
      </w:pPr>
      <w:r>
        <w:object w:dxaOrig="906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31.5pt" o:ole="">
            <v:imagedata r:id="rId6" o:title=""/>
          </v:shape>
          <o:OLEObject Type="Embed" ProgID="AcroExch.Document.11" ShapeID="_x0000_i1025" DrawAspect="Content" ObjectID="_1646205297" r:id="rId7"/>
        </w:object>
      </w:r>
    </w:p>
    <w:p w:rsidR="004D0C6C" w:rsidRPr="004D0C6C" w:rsidRDefault="004D0C6C" w:rsidP="004D0C6C">
      <w:pPr>
        <w:jc w:val="center"/>
      </w:pPr>
    </w:p>
    <w:p w:rsidR="004D0C6C" w:rsidRPr="004D0C6C" w:rsidRDefault="00277952" w:rsidP="004D0C6C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C:\Users\user\Desktop\Договора\Продажа погрузчиков 2020 г\5709\1584417640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говора\Продажа погрузчиков 2020 г\5709\158441764020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9" name="Рисунок 9" descr="C:\Users\user\Desktop\Договора\Продажа погрузчиков 2020 г\5709\15844176388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говора\Продажа погрузчиков 2020 г\5709\158441763881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0" name="Рисунок 10" descr="C:\Users\user\Desktop\Договора\Продажа погрузчиков 2020 г\5709\15844176376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говора\Продажа погрузчиков 2020 г\5709\158441763769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1" name="Рисунок 11" descr="C:\Users\user\Desktop\Договора\Продажа погрузчиков 2020 г\5709\15844176365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говора\Продажа погрузчиков 2020 г\5709\158441763659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2" name="Рисунок 12" descr="C:\Users\user\Desktop\Договора\Продажа погрузчиков 2020 г\5709\1584417635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оговора\Продажа погрузчиков 2020 г\5709\158441763511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3" name="Рисунок 13" descr="C:\Users\user\Desktop\Договора\Продажа погрузчиков 2020 г\5709\15844176337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оговора\Продажа погрузчиков 2020 г\5709\158441763374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6C" w:rsidRPr="004D0C6C" w:rsidRDefault="004D0C6C" w:rsidP="004D0C6C"/>
    <w:p w:rsidR="004D0C6C" w:rsidRPr="004D0C6C" w:rsidRDefault="004D0C6C" w:rsidP="004D0C6C"/>
    <w:p w:rsidR="004D0C6C" w:rsidRPr="004D0C6C" w:rsidRDefault="004D0C6C" w:rsidP="004D0C6C"/>
    <w:p w:rsidR="0099342D" w:rsidRPr="004D0C6C" w:rsidRDefault="0099342D" w:rsidP="004D0C6C"/>
    <w:sectPr w:rsidR="0099342D" w:rsidRPr="004D0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C6C"/>
    <w:rsid w:val="00122D62"/>
    <w:rsid w:val="001E064F"/>
    <w:rsid w:val="00242157"/>
    <w:rsid w:val="00277952"/>
    <w:rsid w:val="00315058"/>
    <w:rsid w:val="004D0C6C"/>
    <w:rsid w:val="00724923"/>
    <w:rsid w:val="00735DF8"/>
    <w:rsid w:val="007A75AB"/>
    <w:rsid w:val="0099342D"/>
    <w:rsid w:val="009C0883"/>
    <w:rsid w:val="00A67AD6"/>
    <w:rsid w:val="00A94A4F"/>
    <w:rsid w:val="00C16304"/>
    <w:rsid w:val="00CB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C6C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D0C6C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724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923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C6C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D0C6C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724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923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7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kozhin</dc:creator>
  <cp:lastModifiedBy>degtyarevans</cp:lastModifiedBy>
  <cp:revision>10</cp:revision>
  <cp:lastPrinted>2019-08-08T04:25:00Z</cp:lastPrinted>
  <dcterms:created xsi:type="dcterms:W3CDTF">2019-08-08T04:25:00Z</dcterms:created>
  <dcterms:modified xsi:type="dcterms:W3CDTF">2020-03-20T06:28:00Z</dcterms:modified>
</cp:coreProperties>
</file>