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A2" w:rsidRPr="000E2F3C" w:rsidRDefault="006578A2" w:rsidP="006578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E2F3C">
        <w:rPr>
          <w:rFonts w:ascii="Times New Roman" w:hAnsi="Times New Roman" w:cs="Times New Roman"/>
          <w:b/>
          <w:u w:val="single"/>
        </w:rPr>
        <w:t>ТЕХНИЧЕСКОЕ  ЗАДАНИЕ</w:t>
      </w:r>
    </w:p>
    <w:p w:rsidR="006578A2" w:rsidRPr="000E2F3C" w:rsidRDefault="006578A2" w:rsidP="006578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F3C">
        <w:rPr>
          <w:rFonts w:ascii="Times New Roman" w:hAnsi="Times New Roman" w:cs="Times New Roman"/>
          <w:b/>
        </w:rPr>
        <w:t>НА СОЗДАНИЕ ИНТЕРНЕТ-МАГАЗИНА «ВОЛМА»</w:t>
      </w:r>
    </w:p>
    <w:p w:rsidR="006578A2" w:rsidRPr="000E2F3C" w:rsidRDefault="006578A2" w:rsidP="000E2F3C">
      <w:pPr>
        <w:spacing w:after="0" w:line="276" w:lineRule="auto"/>
        <w:rPr>
          <w:rFonts w:ascii="Times New Roman" w:hAnsi="Times New Roman" w:cs="Times New Roman"/>
        </w:rPr>
      </w:pPr>
    </w:p>
    <w:p w:rsidR="006578A2" w:rsidRPr="000E2F3C" w:rsidRDefault="006578A2" w:rsidP="000E2F3C">
      <w:pPr>
        <w:spacing w:after="0" w:line="276" w:lineRule="auto"/>
        <w:rPr>
          <w:rFonts w:ascii="Times New Roman" w:hAnsi="Times New Roman" w:cs="Times New Roman"/>
          <w:b/>
        </w:rPr>
      </w:pPr>
      <w:r w:rsidRPr="000E2F3C">
        <w:rPr>
          <w:rFonts w:ascii="Times New Roman" w:hAnsi="Times New Roman" w:cs="Times New Roman"/>
          <w:b/>
        </w:rPr>
        <w:t>1. Предмет тендера</w:t>
      </w:r>
    </w:p>
    <w:p w:rsidR="006578A2" w:rsidRPr="000E2F3C" w:rsidRDefault="006578A2" w:rsidP="000E2F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2F3C">
        <w:rPr>
          <w:rFonts w:ascii="Times New Roman" w:hAnsi="Times New Roman" w:cs="Times New Roman"/>
        </w:rPr>
        <w:t xml:space="preserve">Предметом настоящего тендера является создание </w:t>
      </w:r>
      <w:proofErr w:type="gramStart"/>
      <w:r w:rsidRPr="000E2F3C">
        <w:rPr>
          <w:rFonts w:ascii="Times New Roman" w:hAnsi="Times New Roman" w:cs="Times New Roman"/>
        </w:rPr>
        <w:t>интернет-магазина</w:t>
      </w:r>
      <w:proofErr w:type="gramEnd"/>
      <w:r w:rsidR="000E2F3C">
        <w:rPr>
          <w:rFonts w:ascii="Times New Roman" w:hAnsi="Times New Roman" w:cs="Times New Roman"/>
        </w:rPr>
        <w:t xml:space="preserve"> </w:t>
      </w:r>
      <w:r w:rsidRPr="000E2F3C">
        <w:rPr>
          <w:rFonts w:ascii="Times New Roman" w:hAnsi="Times New Roman" w:cs="Times New Roman"/>
        </w:rPr>
        <w:t>ВОЛМА.</w:t>
      </w:r>
    </w:p>
    <w:p w:rsidR="00580C71" w:rsidRDefault="00580C71" w:rsidP="000E2F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2F3C">
        <w:rPr>
          <w:rFonts w:ascii="Times New Roman" w:hAnsi="Times New Roman" w:cs="Times New Roman"/>
        </w:rPr>
        <w:t>Создание сайта включает в себя разработку технических регламент</w:t>
      </w:r>
      <w:r w:rsidR="006578A2" w:rsidRPr="000E2F3C">
        <w:rPr>
          <w:rFonts w:ascii="Times New Roman" w:hAnsi="Times New Roman" w:cs="Times New Roman"/>
        </w:rPr>
        <w:t>ов, постраничного дизайна сайта,</w:t>
      </w:r>
      <w:r w:rsidRPr="000E2F3C">
        <w:rPr>
          <w:rFonts w:ascii="Times New Roman" w:hAnsi="Times New Roman" w:cs="Times New Roman"/>
        </w:rPr>
        <w:t xml:space="preserve"> программирован</w:t>
      </w:r>
      <w:r w:rsidR="006578A2" w:rsidRPr="000E2F3C">
        <w:rPr>
          <w:rFonts w:ascii="Times New Roman" w:hAnsi="Times New Roman" w:cs="Times New Roman"/>
        </w:rPr>
        <w:t>ие функциональных модулей сайта, интеграцию с системами заказчика (</w:t>
      </w:r>
      <w:proofErr w:type="spellStart"/>
      <w:r w:rsidR="006578A2" w:rsidRPr="000E2F3C">
        <w:rPr>
          <w:rFonts w:ascii="Times New Roman" w:hAnsi="Times New Roman" w:cs="Times New Roman"/>
          <w:lang w:val="en-US"/>
        </w:rPr>
        <w:t>Terrasoft</w:t>
      </w:r>
      <w:proofErr w:type="spellEnd"/>
      <w:r w:rsidR="006578A2" w:rsidRPr="000E2F3C">
        <w:rPr>
          <w:rFonts w:ascii="Times New Roman" w:hAnsi="Times New Roman" w:cs="Times New Roman"/>
        </w:rPr>
        <w:t xml:space="preserve">, </w:t>
      </w:r>
      <w:r w:rsidR="006578A2" w:rsidRPr="000E2F3C">
        <w:rPr>
          <w:rFonts w:ascii="Times New Roman" w:hAnsi="Times New Roman" w:cs="Times New Roman"/>
          <w:lang w:val="en-US"/>
        </w:rPr>
        <w:t>SAP</w:t>
      </w:r>
      <w:r w:rsidR="006578A2" w:rsidRPr="000E2F3C">
        <w:rPr>
          <w:rFonts w:ascii="Times New Roman" w:hAnsi="Times New Roman" w:cs="Times New Roman"/>
        </w:rPr>
        <w:t>), поддержку сайта.</w:t>
      </w:r>
    </w:p>
    <w:p w:rsidR="00580C71" w:rsidRPr="000E2F3C" w:rsidRDefault="00580C71" w:rsidP="00C006EF">
      <w:pPr>
        <w:keepNext/>
        <w:spacing w:before="12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0E2F3C">
        <w:rPr>
          <w:rFonts w:ascii="Times New Roman" w:eastAsia="Times New Roman" w:hAnsi="Times New Roman" w:cs="Times New Roman"/>
          <w:b/>
          <w:bCs/>
          <w:iCs/>
        </w:rPr>
        <w:t xml:space="preserve">Список модулей для </w:t>
      </w:r>
      <w:proofErr w:type="gramStart"/>
      <w:r w:rsidRPr="000E2F3C">
        <w:rPr>
          <w:rFonts w:ascii="Times New Roman" w:eastAsia="Times New Roman" w:hAnsi="Times New Roman" w:cs="Times New Roman"/>
          <w:b/>
          <w:bCs/>
          <w:iCs/>
        </w:rPr>
        <w:t>интерн</w:t>
      </w:r>
      <w:r w:rsidR="00FC66B1" w:rsidRPr="000E2F3C">
        <w:rPr>
          <w:rFonts w:ascii="Times New Roman" w:eastAsia="Times New Roman" w:hAnsi="Times New Roman" w:cs="Times New Roman"/>
          <w:b/>
          <w:bCs/>
          <w:iCs/>
        </w:rPr>
        <w:t>е</w:t>
      </w:r>
      <w:r w:rsidRPr="000E2F3C">
        <w:rPr>
          <w:rFonts w:ascii="Times New Roman" w:eastAsia="Times New Roman" w:hAnsi="Times New Roman" w:cs="Times New Roman"/>
          <w:b/>
          <w:bCs/>
          <w:iCs/>
        </w:rPr>
        <w:t>т-магазина</w:t>
      </w:r>
      <w:proofErr w:type="gramEnd"/>
    </w:p>
    <w:tbl>
      <w:tblPr>
        <w:tblStyle w:val="2"/>
        <w:tblW w:w="9540" w:type="dxa"/>
        <w:tblInd w:w="137" w:type="dxa"/>
        <w:tblLook w:val="04A0" w:firstRow="1" w:lastRow="0" w:firstColumn="1" w:lastColumn="0" w:noHBand="0" w:noVBand="1"/>
      </w:tblPr>
      <w:tblGrid>
        <w:gridCol w:w="822"/>
        <w:gridCol w:w="8718"/>
      </w:tblGrid>
      <w:tr w:rsidR="000E2F3C" w:rsidRPr="0030181B" w:rsidTr="00C006EF">
        <w:trPr>
          <w:trHeight w:val="295"/>
          <w:tblHeader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F3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  <w:b/>
              </w:rPr>
            </w:pPr>
            <w:r w:rsidRPr="000E2F3C">
              <w:rPr>
                <w:rFonts w:ascii="Times New Roman" w:hAnsi="Times New Roman" w:cs="Times New Roman"/>
              </w:rPr>
              <w:t>Информационный дизайн ПК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Адаптивный дизайн (для планшетов и мобильных устройств)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proofErr w:type="spellStart"/>
            <w:r w:rsidRPr="000E2F3C">
              <w:rPr>
                <w:rFonts w:ascii="Times New Roman" w:hAnsi="Times New Roman" w:cs="Times New Roman"/>
              </w:rPr>
              <w:t>Front</w:t>
            </w:r>
            <w:proofErr w:type="spellEnd"/>
            <w:r w:rsidRPr="000E2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F3C">
              <w:rPr>
                <w:rFonts w:ascii="Times New Roman" w:hAnsi="Times New Roman" w:cs="Times New Roman"/>
              </w:rPr>
              <w:t>end</w:t>
            </w:r>
            <w:proofErr w:type="spellEnd"/>
            <w:r w:rsidRPr="000E2F3C">
              <w:rPr>
                <w:rFonts w:ascii="Times New Roman" w:hAnsi="Times New Roman" w:cs="Times New Roman"/>
              </w:rPr>
              <w:t xml:space="preserve"> разработка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  <w:b/>
              </w:rPr>
            </w:pPr>
            <w:r w:rsidRPr="000E2F3C">
              <w:rPr>
                <w:rFonts w:ascii="Times New Roman" w:hAnsi="Times New Roman" w:cs="Times New Roman"/>
              </w:rPr>
              <w:t>Шаблон текстовых страниц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Слайдер на главной странице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Система баннеров на внутренних страницах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О компании (история, миссия, ценности)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Новости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Акции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Каталог продукции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Справочник характеристик продукции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Лента фото в продукции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Техническая документация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Лента сертификатов и лицензий продукции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proofErr w:type="gramStart"/>
            <w:r w:rsidRPr="000E2F3C">
              <w:rPr>
                <w:rFonts w:ascii="Times New Roman" w:hAnsi="Times New Roman" w:cs="Times New Roman"/>
              </w:rPr>
              <w:t>Старая-новая</w:t>
            </w:r>
            <w:proofErr w:type="gramEnd"/>
            <w:r w:rsidRPr="000E2F3C">
              <w:rPr>
                <w:rFonts w:ascii="Times New Roman" w:hAnsi="Times New Roman" w:cs="Times New Roman"/>
              </w:rPr>
              <w:t xml:space="preserve"> цена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Скидки на товары, группы товаров, группы пользователей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Наличие на складах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Лента «товары в акции»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Лента «с этим товаром покупают»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Лента «похожие товары»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Корзина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Оформление заказов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Лента способов оплаты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Лента способов доставки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  <w:lang w:val="en-US"/>
              </w:rPr>
              <w:t>Online</w:t>
            </w:r>
            <w:r w:rsidRPr="000E2F3C">
              <w:rPr>
                <w:rFonts w:ascii="Times New Roman" w:hAnsi="Times New Roman" w:cs="Times New Roman"/>
              </w:rPr>
              <w:t xml:space="preserve"> оплата (</w:t>
            </w:r>
            <w:proofErr w:type="spellStart"/>
            <w:r w:rsidRPr="000E2F3C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0E2F3C">
              <w:rPr>
                <w:rFonts w:ascii="Times New Roman" w:hAnsi="Times New Roman" w:cs="Times New Roman"/>
              </w:rPr>
              <w:t xml:space="preserve"> деньги, </w:t>
            </w:r>
            <w:proofErr w:type="spellStart"/>
            <w:r w:rsidRPr="000E2F3C">
              <w:rPr>
                <w:rFonts w:ascii="Times New Roman" w:hAnsi="Times New Roman" w:cs="Times New Roman"/>
                <w:lang w:val="en-US"/>
              </w:rPr>
              <w:t>webmoney</w:t>
            </w:r>
            <w:proofErr w:type="spellEnd"/>
            <w:r w:rsidRPr="000E2F3C">
              <w:rPr>
                <w:rFonts w:ascii="Times New Roman" w:hAnsi="Times New Roman" w:cs="Times New Roman"/>
              </w:rPr>
              <w:t>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Безналичный расчет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Интеграция с курьерскими/транспортными компаниями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Личный кабинет (различные типы пользователей «</w:t>
            </w:r>
            <w:proofErr w:type="spellStart"/>
            <w:r w:rsidRPr="000E2F3C">
              <w:rPr>
                <w:rFonts w:ascii="Times New Roman" w:hAnsi="Times New Roman" w:cs="Times New Roman"/>
              </w:rPr>
              <w:t>юр</w:t>
            </w:r>
            <w:proofErr w:type="gramStart"/>
            <w:r w:rsidRPr="000E2F3C">
              <w:rPr>
                <w:rFonts w:ascii="Times New Roman" w:hAnsi="Times New Roman" w:cs="Times New Roman"/>
              </w:rPr>
              <w:t>.л</w:t>
            </w:r>
            <w:proofErr w:type="gramEnd"/>
            <w:r w:rsidRPr="000E2F3C">
              <w:rPr>
                <w:rFonts w:ascii="Times New Roman" w:hAnsi="Times New Roman" w:cs="Times New Roman"/>
              </w:rPr>
              <w:t>ица</w:t>
            </w:r>
            <w:proofErr w:type="spellEnd"/>
            <w:r w:rsidRPr="000E2F3C">
              <w:rPr>
                <w:rFonts w:ascii="Times New Roman" w:hAnsi="Times New Roman" w:cs="Times New Roman"/>
              </w:rPr>
              <w:t>/</w:t>
            </w:r>
            <w:proofErr w:type="spellStart"/>
            <w:r w:rsidRPr="000E2F3C">
              <w:rPr>
                <w:rFonts w:ascii="Times New Roman" w:hAnsi="Times New Roman" w:cs="Times New Roman"/>
              </w:rPr>
              <w:t>физ.лица</w:t>
            </w:r>
            <w:proofErr w:type="spellEnd"/>
            <w:r w:rsidRPr="000E2F3C">
              <w:rPr>
                <w:rFonts w:ascii="Times New Roman" w:hAnsi="Times New Roman" w:cs="Times New Roman"/>
              </w:rPr>
              <w:t>» и «пользователь/</w:t>
            </w:r>
            <w:proofErr w:type="spellStart"/>
            <w:r w:rsidRPr="000E2F3C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0E2F3C">
              <w:rPr>
                <w:rFonts w:ascii="Times New Roman" w:hAnsi="Times New Roman" w:cs="Times New Roman"/>
              </w:rPr>
              <w:t xml:space="preserve"> пользователь»)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Личный кабинет (регистрация, авторизация, восстановление пароля)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Личный кабинет (редактирование личных данных)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Личный кабинет (история покупок)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Личный кабинет (статусы заказа)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Личный кабинет (мои документы «счета/акты»)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Личный кабинет (адреса доставки + форма «изменить/добавить/удалить адрес)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Разные типы цен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Интеграция с 1С (</w:t>
            </w:r>
            <w:proofErr w:type="spellStart"/>
            <w:r w:rsidRPr="000E2F3C">
              <w:rPr>
                <w:rFonts w:ascii="Times New Roman" w:hAnsi="Times New Roman" w:cs="Times New Roman"/>
              </w:rPr>
              <w:t>многоскладовость</w:t>
            </w:r>
            <w:proofErr w:type="spellEnd"/>
            <w:r w:rsidRPr="000E2F3C">
              <w:rPr>
                <w:rFonts w:ascii="Times New Roman" w:hAnsi="Times New Roman" w:cs="Times New Roman"/>
              </w:rPr>
              <w:t>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Интеграция с Яндекс-</w:t>
            </w:r>
            <w:proofErr w:type="spellStart"/>
            <w:r w:rsidRPr="000E2F3C">
              <w:rPr>
                <w:rFonts w:ascii="Times New Roman" w:hAnsi="Times New Roman" w:cs="Times New Roman"/>
              </w:rPr>
              <w:t>маркет</w:t>
            </w:r>
            <w:proofErr w:type="spellEnd"/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 xml:space="preserve">Интеграция с </w:t>
            </w:r>
            <w:proofErr w:type="spellStart"/>
            <w:r w:rsidRPr="000E2F3C">
              <w:rPr>
                <w:rFonts w:ascii="Times New Roman" w:hAnsi="Times New Roman" w:cs="Times New Roman"/>
              </w:rPr>
              <w:t>Terrasoft</w:t>
            </w:r>
            <w:proofErr w:type="spellEnd"/>
            <w:r w:rsidRPr="000E2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F3C">
              <w:rPr>
                <w:rFonts w:ascii="Times New Roman" w:hAnsi="Times New Roman" w:cs="Times New Roman"/>
              </w:rPr>
              <w:t>BPM’Online</w:t>
            </w:r>
            <w:proofErr w:type="spellEnd"/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Иконки социальных сетей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Контакты с формой обратной связи и картой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 xml:space="preserve">Лицензия 1С </w:t>
            </w:r>
            <w:proofErr w:type="spellStart"/>
            <w:r w:rsidRPr="000E2F3C">
              <w:rPr>
                <w:rFonts w:ascii="Times New Roman" w:hAnsi="Times New Roman" w:cs="Times New Roman"/>
                <w:lang w:val="en-US"/>
              </w:rPr>
              <w:t>Bitrix</w:t>
            </w:r>
            <w:proofErr w:type="spellEnd"/>
            <w:r w:rsidRPr="000E2F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2F3C">
              <w:rPr>
                <w:rFonts w:ascii="Times New Roman" w:hAnsi="Times New Roman" w:cs="Times New Roman"/>
              </w:rPr>
              <w:t>«Бизнес»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proofErr w:type="spellStart"/>
            <w:r w:rsidRPr="000E2F3C">
              <w:rPr>
                <w:rFonts w:ascii="Times New Roman" w:hAnsi="Times New Roman" w:cs="Times New Roman"/>
              </w:rPr>
              <w:t>Геоатергетинг</w:t>
            </w:r>
            <w:proofErr w:type="spellEnd"/>
            <w:r w:rsidRPr="000E2F3C">
              <w:rPr>
                <w:rFonts w:ascii="Times New Roman" w:hAnsi="Times New Roman" w:cs="Times New Roman"/>
              </w:rPr>
              <w:t xml:space="preserve"> (выбор городов и автоматическое определение)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Поиск по сайту</w:t>
            </w:r>
            <w:r w:rsidRPr="000E2F3C">
              <w:rPr>
                <w:rFonts w:ascii="Times New Roman" w:hAnsi="Times New Roman" w:cs="Times New Roman"/>
                <w:lang w:val="en-US"/>
              </w:rPr>
              <w:t>/</w:t>
            </w:r>
            <w:r w:rsidRPr="000E2F3C">
              <w:rPr>
                <w:rFonts w:ascii="Times New Roman" w:hAnsi="Times New Roman" w:cs="Times New Roman"/>
              </w:rPr>
              <w:t>каталогу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Лица компании</w:t>
            </w:r>
            <w:r w:rsidRPr="000E2F3C">
              <w:rPr>
                <w:rFonts w:ascii="Times New Roman" w:hAnsi="Times New Roman" w:cs="Times New Roman"/>
                <w:lang w:val="en-US"/>
              </w:rPr>
              <w:t>/</w:t>
            </w:r>
            <w:r w:rsidRPr="000E2F3C">
              <w:rPr>
                <w:rFonts w:ascii="Times New Roman" w:hAnsi="Times New Roman" w:cs="Times New Roman"/>
              </w:rPr>
              <w:t>структура компании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Полезные статьи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Подписка/рассылка (новости, акции, полезные статьи)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Облако тегов для статей, новостей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Метки в продукции (новинка, хит, распродажа, рекомендуем)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proofErr w:type="spellStart"/>
            <w:r w:rsidRPr="000E2F3C">
              <w:rPr>
                <w:rFonts w:ascii="Times New Roman" w:hAnsi="Times New Roman" w:cs="Times New Roman"/>
              </w:rPr>
              <w:t>Промокоды</w:t>
            </w:r>
            <w:proofErr w:type="spellEnd"/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Триггерные рассылки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Лента «новинки в каталоге»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Отзывы к товару + форма «добавить отзыв»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Фильтр в каталоге продукции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Сортировка в каталоге продукции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Опросы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Личный кабинет (управление подписками)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Личный кабинет (уведомления о новых поставках)</w:t>
            </w:r>
          </w:p>
        </w:tc>
      </w:tr>
      <w:tr w:rsidR="000E2F3C" w:rsidRPr="0030181B" w:rsidTr="00C006EF">
        <w:trPr>
          <w:trHeight w:val="295"/>
        </w:trPr>
        <w:tc>
          <w:tcPr>
            <w:tcW w:w="822" w:type="dxa"/>
            <w:vAlign w:val="center"/>
          </w:tcPr>
          <w:p w:rsidR="000E2F3C" w:rsidRPr="000E2F3C" w:rsidRDefault="000E2F3C" w:rsidP="000E2F3C">
            <w:pPr>
              <w:jc w:val="center"/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18" w:type="dxa"/>
            <w:vAlign w:val="center"/>
          </w:tcPr>
          <w:p w:rsidR="000E2F3C" w:rsidRPr="000E2F3C" w:rsidRDefault="000E2F3C" w:rsidP="000E2F3C">
            <w:pPr>
              <w:rPr>
                <w:rFonts w:ascii="Times New Roman" w:hAnsi="Times New Roman" w:cs="Times New Roman"/>
              </w:rPr>
            </w:pPr>
            <w:r w:rsidRPr="000E2F3C">
              <w:rPr>
                <w:rFonts w:ascii="Times New Roman" w:hAnsi="Times New Roman" w:cs="Times New Roman"/>
              </w:rPr>
              <w:t>Вопрос-ответ</w:t>
            </w:r>
          </w:p>
        </w:tc>
      </w:tr>
    </w:tbl>
    <w:p w:rsidR="00CE6821" w:rsidRPr="000E2F3C" w:rsidRDefault="00CE6821" w:rsidP="00C006EF">
      <w:pPr>
        <w:spacing w:before="120" w:after="0" w:line="276" w:lineRule="auto"/>
        <w:jc w:val="both"/>
        <w:rPr>
          <w:rFonts w:ascii="Times New Roman" w:hAnsi="Times New Roman" w:cs="Times New Roman"/>
          <w:b/>
        </w:rPr>
      </w:pPr>
      <w:r w:rsidRPr="000E2F3C">
        <w:rPr>
          <w:rFonts w:ascii="Times New Roman" w:hAnsi="Times New Roman" w:cs="Times New Roman"/>
          <w:b/>
        </w:rPr>
        <w:t>2. Требования к вёрстке</w:t>
      </w:r>
    </w:p>
    <w:p w:rsidR="00CE6821" w:rsidRPr="000E2F3C" w:rsidRDefault="00C006EF" w:rsidP="00C006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Интернет-магазин </w:t>
      </w:r>
      <w:r w:rsidR="00CE6821" w:rsidRPr="000E2F3C">
        <w:rPr>
          <w:sz w:val="22"/>
          <w:szCs w:val="22"/>
        </w:rPr>
        <w:t xml:space="preserve">должен одинаково отображаться во всех современных браузерах: </w:t>
      </w:r>
    </w:p>
    <w:p w:rsidR="00CE6821" w:rsidRPr="000E2F3C" w:rsidRDefault="00CE6821" w:rsidP="000E2F3C">
      <w:pPr>
        <w:pStyle w:val="Default"/>
        <w:spacing w:line="276" w:lineRule="auto"/>
        <w:jc w:val="both"/>
        <w:rPr>
          <w:sz w:val="22"/>
          <w:szCs w:val="22"/>
        </w:rPr>
      </w:pPr>
      <w:r w:rsidRPr="000E2F3C">
        <w:rPr>
          <w:sz w:val="22"/>
          <w:szCs w:val="22"/>
        </w:rPr>
        <w:t xml:space="preserve"> </w:t>
      </w:r>
      <w:proofErr w:type="spellStart"/>
      <w:r w:rsidRPr="000E2F3C">
        <w:rPr>
          <w:sz w:val="22"/>
          <w:szCs w:val="22"/>
        </w:rPr>
        <w:t>Google</w:t>
      </w:r>
      <w:proofErr w:type="spellEnd"/>
      <w:r w:rsidRPr="000E2F3C">
        <w:rPr>
          <w:sz w:val="22"/>
          <w:szCs w:val="22"/>
        </w:rPr>
        <w:t xml:space="preserve"> </w:t>
      </w:r>
      <w:proofErr w:type="spellStart"/>
      <w:r w:rsidRPr="000E2F3C">
        <w:rPr>
          <w:sz w:val="22"/>
          <w:szCs w:val="22"/>
        </w:rPr>
        <w:t>Chrome</w:t>
      </w:r>
      <w:proofErr w:type="spellEnd"/>
      <w:r w:rsidRPr="000E2F3C">
        <w:rPr>
          <w:sz w:val="22"/>
          <w:szCs w:val="22"/>
        </w:rPr>
        <w:t xml:space="preserve"> версии 45 и выше;</w:t>
      </w:r>
    </w:p>
    <w:p w:rsidR="00CE6821" w:rsidRPr="000E2F3C" w:rsidRDefault="00CE6821" w:rsidP="000E2F3C">
      <w:pPr>
        <w:pStyle w:val="Default"/>
        <w:spacing w:line="276" w:lineRule="auto"/>
        <w:jc w:val="both"/>
        <w:rPr>
          <w:sz w:val="22"/>
          <w:szCs w:val="22"/>
        </w:rPr>
      </w:pPr>
      <w:r w:rsidRPr="000E2F3C">
        <w:rPr>
          <w:sz w:val="22"/>
          <w:szCs w:val="22"/>
        </w:rPr>
        <w:t></w:t>
      </w:r>
      <w:proofErr w:type="spellStart"/>
      <w:r w:rsidRPr="000E2F3C">
        <w:rPr>
          <w:sz w:val="22"/>
          <w:szCs w:val="22"/>
        </w:rPr>
        <w:t>Mozilla</w:t>
      </w:r>
      <w:proofErr w:type="spellEnd"/>
      <w:r w:rsidRPr="000E2F3C">
        <w:rPr>
          <w:sz w:val="22"/>
          <w:szCs w:val="22"/>
        </w:rPr>
        <w:t xml:space="preserve"> </w:t>
      </w:r>
      <w:proofErr w:type="spellStart"/>
      <w:r w:rsidRPr="000E2F3C">
        <w:rPr>
          <w:sz w:val="22"/>
          <w:szCs w:val="22"/>
        </w:rPr>
        <w:t>Firefox</w:t>
      </w:r>
      <w:proofErr w:type="spellEnd"/>
      <w:r w:rsidRPr="000E2F3C">
        <w:rPr>
          <w:sz w:val="22"/>
          <w:szCs w:val="22"/>
        </w:rPr>
        <w:t xml:space="preserve"> версии 40 и выше; </w:t>
      </w:r>
    </w:p>
    <w:p w:rsidR="00CE6821" w:rsidRPr="000E2F3C" w:rsidRDefault="00CE6821" w:rsidP="000E2F3C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 w:rsidRPr="000E2F3C">
        <w:rPr>
          <w:sz w:val="22"/>
          <w:szCs w:val="22"/>
        </w:rPr>
        <w:t></w:t>
      </w:r>
      <w:r w:rsidRPr="000E2F3C">
        <w:rPr>
          <w:sz w:val="22"/>
          <w:szCs w:val="22"/>
          <w:lang w:val="en-US"/>
        </w:rPr>
        <w:t xml:space="preserve"> Internet Explorer </w:t>
      </w:r>
      <w:r w:rsidRPr="000E2F3C">
        <w:rPr>
          <w:sz w:val="22"/>
          <w:szCs w:val="22"/>
        </w:rPr>
        <w:t>версии</w:t>
      </w:r>
      <w:r w:rsidRPr="000E2F3C">
        <w:rPr>
          <w:sz w:val="22"/>
          <w:szCs w:val="22"/>
          <w:lang w:val="en-US"/>
        </w:rPr>
        <w:t xml:space="preserve"> 10.0 </w:t>
      </w:r>
      <w:r w:rsidRPr="000E2F3C">
        <w:rPr>
          <w:sz w:val="22"/>
          <w:szCs w:val="22"/>
        </w:rPr>
        <w:t>и</w:t>
      </w:r>
      <w:r w:rsidRPr="000E2F3C">
        <w:rPr>
          <w:sz w:val="22"/>
          <w:szCs w:val="22"/>
          <w:lang w:val="en-US"/>
        </w:rPr>
        <w:t xml:space="preserve"> </w:t>
      </w:r>
      <w:r w:rsidRPr="000E2F3C">
        <w:rPr>
          <w:sz w:val="22"/>
          <w:szCs w:val="22"/>
        </w:rPr>
        <w:t>выше</w:t>
      </w:r>
      <w:r w:rsidRPr="000E2F3C">
        <w:rPr>
          <w:sz w:val="22"/>
          <w:szCs w:val="22"/>
          <w:lang w:val="en-US"/>
        </w:rPr>
        <w:t>;</w:t>
      </w:r>
    </w:p>
    <w:p w:rsidR="00CE6821" w:rsidRPr="000E2F3C" w:rsidRDefault="00CE6821" w:rsidP="000E2F3C">
      <w:pPr>
        <w:pStyle w:val="Default"/>
        <w:spacing w:line="276" w:lineRule="auto"/>
        <w:jc w:val="both"/>
        <w:rPr>
          <w:sz w:val="22"/>
          <w:szCs w:val="22"/>
        </w:rPr>
      </w:pPr>
      <w:r w:rsidRPr="000E2F3C">
        <w:rPr>
          <w:sz w:val="22"/>
          <w:szCs w:val="22"/>
        </w:rPr>
        <w:t xml:space="preserve"> </w:t>
      </w:r>
      <w:r w:rsidRPr="000E2F3C">
        <w:rPr>
          <w:sz w:val="22"/>
          <w:szCs w:val="22"/>
          <w:lang w:val="en-US"/>
        </w:rPr>
        <w:t>MS</w:t>
      </w:r>
      <w:r w:rsidRPr="000E2F3C">
        <w:rPr>
          <w:sz w:val="22"/>
          <w:szCs w:val="22"/>
        </w:rPr>
        <w:t xml:space="preserve"> </w:t>
      </w:r>
      <w:r w:rsidRPr="000E2F3C">
        <w:rPr>
          <w:sz w:val="22"/>
          <w:szCs w:val="22"/>
          <w:lang w:val="en-US"/>
        </w:rPr>
        <w:t>Edge</w:t>
      </w:r>
      <w:r w:rsidRPr="000E2F3C">
        <w:rPr>
          <w:sz w:val="22"/>
          <w:szCs w:val="22"/>
        </w:rPr>
        <w:t xml:space="preserve"> (</w:t>
      </w:r>
      <w:r w:rsidRPr="000E2F3C">
        <w:rPr>
          <w:sz w:val="22"/>
          <w:szCs w:val="22"/>
          <w:lang w:val="en-US"/>
        </w:rPr>
        <w:t>Win</w:t>
      </w:r>
      <w:r w:rsidRPr="000E2F3C">
        <w:rPr>
          <w:sz w:val="22"/>
          <w:szCs w:val="22"/>
        </w:rPr>
        <w:t xml:space="preserve"> 10);</w:t>
      </w:r>
    </w:p>
    <w:p w:rsidR="00CE6821" w:rsidRPr="000E2F3C" w:rsidRDefault="00CE6821" w:rsidP="000E2F3C">
      <w:pPr>
        <w:pStyle w:val="Default"/>
        <w:spacing w:line="276" w:lineRule="auto"/>
        <w:jc w:val="both"/>
        <w:rPr>
          <w:sz w:val="22"/>
          <w:szCs w:val="22"/>
        </w:rPr>
      </w:pPr>
      <w:r w:rsidRPr="000E2F3C">
        <w:rPr>
          <w:sz w:val="22"/>
          <w:szCs w:val="22"/>
        </w:rPr>
        <w:t xml:space="preserve"> </w:t>
      </w:r>
      <w:proofErr w:type="spellStart"/>
      <w:r w:rsidRPr="000E2F3C">
        <w:rPr>
          <w:sz w:val="22"/>
          <w:szCs w:val="22"/>
        </w:rPr>
        <w:t>Opera</w:t>
      </w:r>
      <w:proofErr w:type="spellEnd"/>
      <w:r w:rsidRPr="000E2F3C">
        <w:rPr>
          <w:sz w:val="22"/>
          <w:szCs w:val="22"/>
        </w:rPr>
        <w:t xml:space="preserve"> версии 32 и выше;</w:t>
      </w:r>
    </w:p>
    <w:p w:rsidR="00CE6821" w:rsidRPr="000E2F3C" w:rsidRDefault="00CE6821" w:rsidP="000E2F3C">
      <w:pPr>
        <w:pStyle w:val="Default"/>
        <w:spacing w:line="276" w:lineRule="auto"/>
        <w:jc w:val="both"/>
        <w:rPr>
          <w:sz w:val="22"/>
          <w:szCs w:val="22"/>
        </w:rPr>
      </w:pPr>
      <w:r w:rsidRPr="000E2F3C">
        <w:rPr>
          <w:sz w:val="22"/>
          <w:szCs w:val="22"/>
        </w:rPr>
        <w:t xml:space="preserve"> </w:t>
      </w:r>
      <w:proofErr w:type="spellStart"/>
      <w:r w:rsidRPr="000E2F3C">
        <w:rPr>
          <w:sz w:val="22"/>
          <w:szCs w:val="22"/>
        </w:rPr>
        <w:t>Safari</w:t>
      </w:r>
      <w:proofErr w:type="spellEnd"/>
      <w:r w:rsidRPr="000E2F3C">
        <w:rPr>
          <w:sz w:val="22"/>
          <w:szCs w:val="22"/>
        </w:rPr>
        <w:t xml:space="preserve"> версии 8 и выше. </w:t>
      </w:r>
    </w:p>
    <w:p w:rsidR="00CE6821" w:rsidRPr="000E2F3C" w:rsidRDefault="00CE6821" w:rsidP="00C006EF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0E2F3C">
        <w:rPr>
          <w:sz w:val="22"/>
          <w:szCs w:val="22"/>
        </w:rPr>
        <w:t xml:space="preserve">В старых версиях браузеров допустимы небольшие различия в оформлении блоков, без потери их структуры и функциональности. </w:t>
      </w:r>
    </w:p>
    <w:p w:rsidR="00CE6821" w:rsidRPr="000E2F3C" w:rsidRDefault="00CE6821" w:rsidP="000E2F3C">
      <w:pPr>
        <w:pStyle w:val="Default"/>
        <w:spacing w:line="276" w:lineRule="auto"/>
        <w:jc w:val="both"/>
        <w:rPr>
          <w:sz w:val="22"/>
          <w:szCs w:val="22"/>
        </w:rPr>
      </w:pPr>
      <w:r w:rsidRPr="000E2F3C">
        <w:rPr>
          <w:sz w:val="22"/>
          <w:szCs w:val="22"/>
        </w:rPr>
        <w:t xml:space="preserve">Должна присутствовать favicon.ico. </w:t>
      </w:r>
    </w:p>
    <w:p w:rsidR="00CE6821" w:rsidRPr="000E2F3C" w:rsidRDefault="00CE6821" w:rsidP="000E2F3C">
      <w:pPr>
        <w:pStyle w:val="Default"/>
        <w:spacing w:line="276" w:lineRule="auto"/>
        <w:jc w:val="both"/>
        <w:rPr>
          <w:sz w:val="22"/>
          <w:szCs w:val="22"/>
        </w:rPr>
      </w:pPr>
      <w:r w:rsidRPr="000E2F3C">
        <w:rPr>
          <w:sz w:val="22"/>
          <w:szCs w:val="22"/>
        </w:rPr>
        <w:t xml:space="preserve">Страница </w:t>
      </w:r>
      <w:proofErr w:type="gramStart"/>
      <w:r w:rsidR="00C006EF">
        <w:rPr>
          <w:sz w:val="22"/>
          <w:szCs w:val="22"/>
        </w:rPr>
        <w:t>интернет-магазина</w:t>
      </w:r>
      <w:proofErr w:type="gramEnd"/>
      <w:r w:rsidRPr="000E2F3C">
        <w:rPr>
          <w:sz w:val="22"/>
          <w:szCs w:val="22"/>
        </w:rPr>
        <w:t xml:space="preserve"> обязательно должна помещаться без горизонтальных полос прокрутки в развернутое на весь экран окно браузера при горизонтальной составляющей разрешения экрана 1280.</w:t>
      </w:r>
    </w:p>
    <w:p w:rsidR="00CE6821" w:rsidRPr="000E2F3C" w:rsidRDefault="00CE6821" w:rsidP="00C006EF">
      <w:pPr>
        <w:spacing w:before="120" w:after="0" w:line="276" w:lineRule="auto"/>
        <w:jc w:val="both"/>
        <w:rPr>
          <w:rFonts w:ascii="Times New Roman" w:hAnsi="Times New Roman" w:cs="Times New Roman"/>
          <w:b/>
        </w:rPr>
      </w:pPr>
      <w:r w:rsidRPr="000E2F3C">
        <w:rPr>
          <w:rFonts w:ascii="Times New Roman" w:hAnsi="Times New Roman" w:cs="Times New Roman"/>
          <w:b/>
        </w:rPr>
        <w:t>3. Требования к безопасности и оп</w:t>
      </w:r>
      <w:r w:rsidR="003E32A1">
        <w:rPr>
          <w:rFonts w:ascii="Times New Roman" w:hAnsi="Times New Roman" w:cs="Times New Roman"/>
          <w:b/>
        </w:rPr>
        <w:t>тимизации под поисковые системы</w:t>
      </w:r>
    </w:p>
    <w:p w:rsidR="00CE6821" w:rsidRPr="000E2F3C" w:rsidRDefault="00CE6821" w:rsidP="000E2F3C">
      <w:pPr>
        <w:pStyle w:val="Default"/>
        <w:spacing w:line="276" w:lineRule="auto"/>
        <w:jc w:val="both"/>
        <w:rPr>
          <w:sz w:val="22"/>
          <w:szCs w:val="22"/>
        </w:rPr>
      </w:pPr>
      <w:r w:rsidRPr="000E2F3C">
        <w:rPr>
          <w:sz w:val="22"/>
          <w:szCs w:val="22"/>
        </w:rPr>
        <w:t xml:space="preserve">Настройка на сайте протокола шифрования </w:t>
      </w:r>
      <w:r w:rsidRPr="000E2F3C">
        <w:rPr>
          <w:sz w:val="22"/>
          <w:szCs w:val="22"/>
          <w:lang w:val="en-US"/>
        </w:rPr>
        <w:t>https</w:t>
      </w:r>
      <w:r w:rsidRPr="000E2F3C">
        <w:rPr>
          <w:sz w:val="22"/>
          <w:szCs w:val="22"/>
        </w:rPr>
        <w:t xml:space="preserve"> с поддержкой шифрования.</w:t>
      </w:r>
    </w:p>
    <w:p w:rsidR="00C006EF" w:rsidRDefault="00C006EF" w:rsidP="000E2F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Интернет-магазин</w:t>
      </w:r>
      <w:r w:rsidR="00CE6821" w:rsidRPr="000E2F3C">
        <w:rPr>
          <w:sz w:val="22"/>
          <w:szCs w:val="22"/>
        </w:rPr>
        <w:t xml:space="preserve"> должен быть доступ</w:t>
      </w:r>
      <w:r>
        <w:rPr>
          <w:sz w:val="22"/>
          <w:szCs w:val="22"/>
        </w:rPr>
        <w:t xml:space="preserve">ен для поисковых роботов. </w:t>
      </w:r>
    </w:p>
    <w:p w:rsidR="00CE6821" w:rsidRPr="000E2F3C" w:rsidRDefault="00C006EF" w:rsidP="000E2F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Интернет-магазин</w:t>
      </w:r>
      <w:r w:rsidR="00CE6821" w:rsidRPr="000E2F3C">
        <w:rPr>
          <w:sz w:val="22"/>
          <w:szCs w:val="22"/>
        </w:rPr>
        <w:t xml:space="preserve"> должен быть зарегистрирован в поисковых системах «Яндекс» и «</w:t>
      </w:r>
      <w:proofErr w:type="spellStart"/>
      <w:r w:rsidR="00CE6821" w:rsidRPr="000E2F3C">
        <w:rPr>
          <w:sz w:val="22"/>
          <w:szCs w:val="22"/>
        </w:rPr>
        <w:t>Google</w:t>
      </w:r>
      <w:proofErr w:type="spellEnd"/>
      <w:r w:rsidR="00CE6821" w:rsidRPr="000E2F3C">
        <w:rPr>
          <w:sz w:val="22"/>
          <w:szCs w:val="22"/>
        </w:rPr>
        <w:t>», включен в систему «</w:t>
      </w:r>
      <w:proofErr w:type="spellStart"/>
      <w:r w:rsidR="00CE6821" w:rsidRPr="000E2F3C">
        <w:rPr>
          <w:sz w:val="22"/>
          <w:szCs w:val="22"/>
        </w:rPr>
        <w:t>Яндекс</w:t>
      </w:r>
      <w:proofErr w:type="gramStart"/>
      <w:r w:rsidR="00CE6821" w:rsidRPr="000E2F3C">
        <w:rPr>
          <w:sz w:val="22"/>
          <w:szCs w:val="22"/>
        </w:rPr>
        <w:t>.К</w:t>
      </w:r>
      <w:proofErr w:type="gramEnd"/>
      <w:r w:rsidR="00CE6821" w:rsidRPr="000E2F3C">
        <w:rPr>
          <w:sz w:val="22"/>
          <w:szCs w:val="22"/>
        </w:rPr>
        <w:t>аталог</w:t>
      </w:r>
      <w:proofErr w:type="spellEnd"/>
      <w:r w:rsidR="00CE6821" w:rsidRPr="000E2F3C">
        <w:rPr>
          <w:sz w:val="22"/>
          <w:szCs w:val="22"/>
        </w:rPr>
        <w:t xml:space="preserve">», с указанием соответствующей категории, и полным описанием. </w:t>
      </w:r>
    </w:p>
    <w:p w:rsidR="00CE6821" w:rsidRPr="000E2F3C" w:rsidRDefault="00CE6821" w:rsidP="000E2F3C">
      <w:pPr>
        <w:pStyle w:val="Default"/>
        <w:spacing w:line="276" w:lineRule="auto"/>
        <w:jc w:val="both"/>
        <w:rPr>
          <w:sz w:val="22"/>
          <w:szCs w:val="22"/>
        </w:rPr>
      </w:pPr>
      <w:r w:rsidRPr="000E2F3C">
        <w:rPr>
          <w:sz w:val="22"/>
          <w:szCs w:val="22"/>
        </w:rPr>
        <w:t xml:space="preserve">На страницах </w:t>
      </w:r>
      <w:proofErr w:type="gramStart"/>
      <w:r w:rsidR="00C006EF">
        <w:rPr>
          <w:sz w:val="22"/>
          <w:szCs w:val="22"/>
        </w:rPr>
        <w:t>интернет-магазина</w:t>
      </w:r>
      <w:proofErr w:type="gramEnd"/>
      <w:r w:rsidRPr="000E2F3C">
        <w:rPr>
          <w:sz w:val="22"/>
          <w:szCs w:val="22"/>
        </w:rPr>
        <w:t xml:space="preserve"> должны быть заполнены мета-теги </w:t>
      </w:r>
      <w:proofErr w:type="spellStart"/>
      <w:r w:rsidRPr="000E2F3C">
        <w:rPr>
          <w:sz w:val="22"/>
          <w:szCs w:val="22"/>
        </w:rPr>
        <w:t>keywords</w:t>
      </w:r>
      <w:proofErr w:type="spellEnd"/>
      <w:r w:rsidRPr="000E2F3C">
        <w:rPr>
          <w:sz w:val="22"/>
          <w:szCs w:val="22"/>
        </w:rPr>
        <w:t xml:space="preserve"> и </w:t>
      </w:r>
      <w:proofErr w:type="spellStart"/>
      <w:r w:rsidRPr="000E2F3C">
        <w:rPr>
          <w:sz w:val="22"/>
          <w:szCs w:val="22"/>
        </w:rPr>
        <w:t>description</w:t>
      </w:r>
      <w:proofErr w:type="spellEnd"/>
      <w:r w:rsidRPr="000E2F3C">
        <w:rPr>
          <w:sz w:val="22"/>
          <w:szCs w:val="22"/>
        </w:rPr>
        <w:t xml:space="preserve">. Дублирующие страницы (например, версии для печати), служебные разделы и автоматически сгенерированные, служебные изображения должны быть закрыты от индексации в robots.txt. </w:t>
      </w:r>
    </w:p>
    <w:p w:rsidR="00CE6821" w:rsidRPr="000E2F3C" w:rsidRDefault="00CE6821" w:rsidP="000E2F3C">
      <w:pPr>
        <w:pStyle w:val="Default"/>
        <w:spacing w:line="276" w:lineRule="auto"/>
        <w:jc w:val="both"/>
        <w:rPr>
          <w:sz w:val="22"/>
          <w:szCs w:val="22"/>
        </w:rPr>
      </w:pPr>
      <w:r w:rsidRPr="000E2F3C">
        <w:rPr>
          <w:sz w:val="22"/>
          <w:szCs w:val="22"/>
        </w:rPr>
        <w:t xml:space="preserve">Должен генерироваться файл sitemap.xml, содержащий перечень страниц к индексации, в форматах, принимаемых поисковыми системами </w:t>
      </w:r>
      <w:proofErr w:type="spellStart"/>
      <w:r w:rsidRPr="000E2F3C">
        <w:rPr>
          <w:sz w:val="22"/>
          <w:szCs w:val="22"/>
        </w:rPr>
        <w:t>Google</w:t>
      </w:r>
      <w:proofErr w:type="spellEnd"/>
      <w:r w:rsidRPr="000E2F3C">
        <w:rPr>
          <w:sz w:val="22"/>
          <w:szCs w:val="22"/>
        </w:rPr>
        <w:t xml:space="preserve"> и Яндекс. </w:t>
      </w:r>
    </w:p>
    <w:p w:rsidR="00CE6821" w:rsidRPr="000E2F3C" w:rsidRDefault="00CE6821" w:rsidP="000E2F3C">
      <w:pPr>
        <w:pStyle w:val="Default"/>
        <w:spacing w:line="276" w:lineRule="auto"/>
        <w:jc w:val="both"/>
        <w:rPr>
          <w:sz w:val="22"/>
          <w:szCs w:val="22"/>
        </w:rPr>
      </w:pPr>
      <w:r w:rsidRPr="000E2F3C">
        <w:rPr>
          <w:sz w:val="22"/>
          <w:szCs w:val="22"/>
        </w:rPr>
        <w:t xml:space="preserve">В файле robots.txt должно содержаться указание пути к файлу sitemap.xml. </w:t>
      </w:r>
    </w:p>
    <w:p w:rsidR="00CE6821" w:rsidRDefault="00C006EF" w:rsidP="000E2F3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Интернет-магазин</w:t>
      </w:r>
      <w:r w:rsidR="00CE6821" w:rsidRPr="000E2F3C">
        <w:rPr>
          <w:rFonts w:ascii="Times New Roman" w:hAnsi="Times New Roman" w:cs="Times New Roman"/>
        </w:rPr>
        <w:t xml:space="preserve"> должен продвигаться по запросам, характеризующим его информационное содержание и не вводящим в заблуждение пользователя.</w:t>
      </w:r>
    </w:p>
    <w:p w:rsidR="00CE6821" w:rsidRPr="000E2F3C" w:rsidRDefault="00CE6821" w:rsidP="00C006EF">
      <w:pPr>
        <w:spacing w:before="120" w:after="0"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E2F3C">
        <w:rPr>
          <w:rFonts w:ascii="Times New Roman" w:hAnsi="Times New Roman" w:cs="Times New Roman"/>
          <w:b/>
        </w:rPr>
        <w:t>4. Форма и порядок оплаты</w:t>
      </w:r>
    </w:p>
    <w:p w:rsidR="00CE6821" w:rsidRPr="000E2F3C" w:rsidRDefault="00CE6821" w:rsidP="000E2F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2F3C">
        <w:rPr>
          <w:rFonts w:ascii="Times New Roman" w:hAnsi="Times New Roman" w:cs="Times New Roman"/>
        </w:rPr>
        <w:t>Форма оплаты: Безналичный расчет.</w:t>
      </w:r>
    </w:p>
    <w:p w:rsidR="00CE6821" w:rsidRPr="00CE6821" w:rsidRDefault="00C006EF" w:rsidP="000E2F3C">
      <w:pPr>
        <w:spacing w:after="0" w:line="276" w:lineRule="auto"/>
        <w:jc w:val="both"/>
      </w:pPr>
      <w:r w:rsidRPr="00C006EF">
        <w:rPr>
          <w:rFonts w:ascii="Times New Roman" w:hAnsi="Times New Roman" w:cs="Times New Roman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 на каждом этапе.</w:t>
      </w:r>
    </w:p>
    <w:sectPr w:rsidR="00CE6821" w:rsidRPr="00CE6821" w:rsidSect="00C006EF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8B"/>
    <w:rsid w:val="000E2F3C"/>
    <w:rsid w:val="003E32A1"/>
    <w:rsid w:val="00580C71"/>
    <w:rsid w:val="006578A2"/>
    <w:rsid w:val="006D426D"/>
    <w:rsid w:val="0077045B"/>
    <w:rsid w:val="00A26391"/>
    <w:rsid w:val="00C006EF"/>
    <w:rsid w:val="00C77C8B"/>
    <w:rsid w:val="00CE6821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8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8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8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8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</dc:creator>
  <cp:keywords/>
  <dc:description/>
  <cp:lastModifiedBy>kovalenko</cp:lastModifiedBy>
  <cp:revision>7</cp:revision>
  <dcterms:created xsi:type="dcterms:W3CDTF">2018-01-19T09:05:00Z</dcterms:created>
  <dcterms:modified xsi:type="dcterms:W3CDTF">2018-02-06T10:22:00Z</dcterms:modified>
</cp:coreProperties>
</file>