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07A1" w14:textId="77777777" w:rsidR="008016BD" w:rsidRPr="004F7A74" w:rsidRDefault="008016BD">
      <w:pPr>
        <w:jc w:val="center"/>
        <w:rPr>
          <w:sz w:val="25"/>
          <w:szCs w:val="25"/>
          <w:lang w:val="en-US"/>
        </w:rPr>
      </w:pPr>
    </w:p>
    <w:p w14:paraId="76DE627C" w14:textId="77777777" w:rsidR="008016BD" w:rsidRPr="004F7A74" w:rsidRDefault="008016BD">
      <w:pPr>
        <w:jc w:val="center"/>
        <w:rPr>
          <w:sz w:val="25"/>
          <w:szCs w:val="25"/>
        </w:rPr>
      </w:pPr>
      <w:r w:rsidRPr="00156226">
        <w:rPr>
          <w:sz w:val="25"/>
          <w:szCs w:val="25"/>
        </w:rPr>
        <w:t xml:space="preserve">ДОГОВОР ПОДРЯДА № </w:t>
      </w:r>
      <w:r w:rsidRPr="00156226">
        <w:rPr>
          <w:sz w:val="25"/>
          <w:szCs w:val="25"/>
          <w:highlight w:val="green"/>
        </w:rPr>
        <w:t>____</w:t>
      </w:r>
      <w:r w:rsidR="00511886" w:rsidRPr="00156226">
        <w:rPr>
          <w:sz w:val="25"/>
          <w:szCs w:val="25"/>
        </w:rPr>
        <w:t>.</w:t>
      </w:r>
    </w:p>
    <w:p w14:paraId="4C751553" w14:textId="77777777" w:rsidR="008016BD" w:rsidRPr="004F7A74" w:rsidRDefault="008016BD">
      <w:pPr>
        <w:jc w:val="center"/>
        <w:rPr>
          <w:sz w:val="25"/>
          <w:szCs w:val="25"/>
        </w:rPr>
      </w:pPr>
    </w:p>
    <w:p w14:paraId="42BFE8BE" w14:textId="39EF9550" w:rsidR="008016BD" w:rsidRPr="004F7A74" w:rsidRDefault="008016BD">
      <w:pPr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г. ________________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    </w:t>
      </w:r>
      <w:r w:rsidRPr="004F7A74">
        <w:rPr>
          <w:sz w:val="25"/>
          <w:szCs w:val="25"/>
          <w:highlight w:val="yellow"/>
        </w:rPr>
        <w:t>«___» ____________ 20_</w:t>
      </w:r>
      <w:r w:rsidR="0051403E" w:rsidRPr="004F7A74">
        <w:rPr>
          <w:sz w:val="25"/>
          <w:szCs w:val="25"/>
          <w:highlight w:val="yellow"/>
        </w:rPr>
        <w:t>__</w:t>
      </w:r>
      <w:r w:rsidRPr="004F7A74">
        <w:rPr>
          <w:sz w:val="25"/>
          <w:szCs w:val="25"/>
          <w:highlight w:val="yellow"/>
        </w:rPr>
        <w:t xml:space="preserve"> г</w:t>
      </w:r>
      <w:r w:rsidR="00511886" w:rsidRPr="004F7A74">
        <w:rPr>
          <w:sz w:val="25"/>
          <w:szCs w:val="25"/>
          <w:highlight w:val="yellow"/>
        </w:rPr>
        <w:t>.</w:t>
      </w:r>
    </w:p>
    <w:p w14:paraId="5750A7D3" w14:textId="77777777" w:rsidR="008016BD" w:rsidRPr="004F7A74" w:rsidRDefault="008016BD">
      <w:pPr>
        <w:jc w:val="both"/>
        <w:rPr>
          <w:sz w:val="25"/>
          <w:szCs w:val="25"/>
        </w:rPr>
      </w:pPr>
    </w:p>
    <w:p w14:paraId="4C432B9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ab/>
      </w: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Подрядчик, в лице </w:t>
      </w:r>
      <w:r w:rsidRPr="004F7A74">
        <w:rPr>
          <w:sz w:val="25"/>
          <w:szCs w:val="25"/>
          <w:highlight w:val="yellow"/>
        </w:rPr>
        <w:t>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>, с одной стороны, и</w:t>
      </w:r>
    </w:p>
    <w:p w14:paraId="47EBDC7A" w14:textId="15860A9E" w:rsidR="008016BD" w:rsidRPr="004F7A74" w:rsidRDefault="008016BD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Заказчик, в лице </w:t>
      </w:r>
      <w:r w:rsidRPr="004F7A74">
        <w:rPr>
          <w:sz w:val="25"/>
          <w:szCs w:val="25"/>
          <w:highlight w:val="yellow"/>
        </w:rPr>
        <w:t>________________________________________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_________________________________</w:t>
      </w:r>
      <w:r w:rsidRPr="004F7A74">
        <w:rPr>
          <w:sz w:val="25"/>
          <w:szCs w:val="25"/>
        </w:rPr>
        <w:t>, с другой стороны, а совместно именуемые Стороны,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на  основании  проведённого  тендера (Протокол  №_____ от  «___»_____________20_____г.</w:t>
      </w:r>
      <w:r w:rsidR="0051403E" w:rsidRPr="004F7A74">
        <w:rPr>
          <w:sz w:val="25"/>
          <w:szCs w:val="25"/>
          <w:highlight w:val="yellow"/>
        </w:rPr>
        <w:t>)</w:t>
      </w:r>
      <w:r w:rsidR="00F71F56" w:rsidRPr="004F7A74">
        <w:rPr>
          <w:sz w:val="25"/>
          <w:szCs w:val="25"/>
          <w:highlight w:val="yellow"/>
        </w:rPr>
        <w:t xml:space="preserve"> ,</w:t>
      </w:r>
      <w:r w:rsidRPr="004F7A74">
        <w:rPr>
          <w:sz w:val="25"/>
          <w:szCs w:val="25"/>
        </w:rPr>
        <w:t xml:space="preserve"> заключили настоящий Договор о нижеследующем:</w:t>
      </w:r>
    </w:p>
    <w:p w14:paraId="3E761CFF" w14:textId="77777777" w:rsidR="008016BD" w:rsidRPr="004F7A74" w:rsidRDefault="008016BD">
      <w:pPr>
        <w:ind w:firstLine="708"/>
        <w:jc w:val="both"/>
        <w:rPr>
          <w:sz w:val="25"/>
          <w:szCs w:val="25"/>
        </w:rPr>
      </w:pPr>
    </w:p>
    <w:p w14:paraId="544332F5" w14:textId="77777777" w:rsidR="008016BD" w:rsidRPr="004F7A74" w:rsidRDefault="008016BD">
      <w:pPr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1. Предмет договора</w:t>
      </w:r>
    </w:p>
    <w:p w14:paraId="3106D66B" w14:textId="17C415DE" w:rsidR="008016BD" w:rsidRPr="004F7A74" w:rsidRDefault="008016BD" w:rsidP="00B95FB7">
      <w:pPr>
        <w:pStyle w:val="ConsNonformat"/>
        <w:spacing w:before="120" w:after="1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1.1. Заказчик поручает и оплачивает, а Подрядчик принимает на себя обязанность по выполнению и передаче Заказчику следующих работ:</w:t>
      </w:r>
      <w:r w:rsidRPr="004F7A74">
        <w:rPr>
          <w:rFonts w:ascii="Times New Roman" w:hAnsi="Times New Roman" w:cs="Times New Roman"/>
          <w:sz w:val="25"/>
          <w:szCs w:val="25"/>
          <w:highlight w:val="yellow"/>
        </w:rPr>
        <w:t>_______________________________</w:t>
      </w:r>
      <w:r w:rsidRPr="004F7A74">
        <w:rPr>
          <w:rFonts w:ascii="Times New Roman" w:hAnsi="Times New Roman" w:cs="Times New Roman"/>
          <w:sz w:val="25"/>
          <w:szCs w:val="25"/>
        </w:rPr>
        <w:t xml:space="preserve">, 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</w:t>
      </w:r>
      <w:r w:rsidR="00B95FB7">
        <w:rPr>
          <w:rFonts w:ascii="Times New Roman" w:hAnsi="Times New Roman" w:cs="Times New Roman"/>
          <w:i/>
          <w:iCs/>
          <w:sz w:val="25"/>
          <w:szCs w:val="25"/>
        </w:rPr>
        <w:t>Д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оговора. </w:t>
      </w:r>
    </w:p>
    <w:p w14:paraId="6E5C928C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0FDDC491" w14:textId="77777777" w:rsidR="00E06608" w:rsidRDefault="00E06608" w:rsidP="00E06608">
      <w:pPr>
        <w:pStyle w:val="Con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06608">
        <w:rPr>
          <w:rFonts w:ascii="Times New Roman" w:hAnsi="Times New Roman" w:cs="Times New Roman"/>
          <w:sz w:val="25"/>
          <w:szCs w:val="25"/>
        </w:rPr>
        <w:t>Подрядчик выполняет работы из своих материалов, изделий и конструкций, кроме материалов отдельно определенных в Приложении №1, а также самостоятельно привлекает необходимые механизмы и транспорт. Давальческий материал Заказчика передается по накладной М-15 с указанием в основании «Давальческий материал по договору №__ от ___».</w:t>
      </w:r>
    </w:p>
    <w:p w14:paraId="6B02EC82" w14:textId="208455D6" w:rsidR="008016BD" w:rsidRPr="004F7A74" w:rsidRDefault="008016BD" w:rsidP="00E06608">
      <w:pPr>
        <w:pStyle w:val="Con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1.2.  Сроки выполнения работ определяются условиями настоящего Договора.</w:t>
      </w:r>
    </w:p>
    <w:p w14:paraId="6A3838C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1.3. Приемка результата выполненных работ осуществляется в  соответствии с требованиями действующего законодательства РФ и настоящего Договора. </w:t>
      </w:r>
    </w:p>
    <w:p w14:paraId="09E7066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65E2466C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 Стоимость работ и порядок расчетов.</w:t>
      </w:r>
    </w:p>
    <w:p w14:paraId="5AC4AFBA" w14:textId="77777777" w:rsidR="00B95FB7" w:rsidRDefault="008016BD" w:rsidP="00F307D1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2.1. Стоимость работ и услуг по настоящему Договору </w:t>
      </w:r>
      <w:r w:rsidR="00F307D1" w:rsidRPr="004F7A74">
        <w:rPr>
          <w:sz w:val="25"/>
          <w:szCs w:val="25"/>
          <w:highlight w:val="yellow"/>
        </w:rPr>
        <w:t xml:space="preserve">определяется </w:t>
      </w:r>
      <w:r w:rsidR="00F307D1" w:rsidRPr="004F7A74">
        <w:rPr>
          <w:i/>
          <w:sz w:val="25"/>
          <w:szCs w:val="25"/>
          <w:highlight w:val="yellow"/>
        </w:rPr>
        <w:t>в соответствии с результатами проведенного  тендера</w:t>
      </w:r>
      <w:r w:rsidR="00F307D1" w:rsidRPr="004F7A74">
        <w:rPr>
          <w:i/>
          <w:sz w:val="25"/>
          <w:szCs w:val="25"/>
        </w:rPr>
        <w:t xml:space="preserve"> и </w:t>
      </w:r>
      <w:r w:rsidRPr="004F7A74">
        <w:rPr>
          <w:sz w:val="25"/>
          <w:szCs w:val="25"/>
        </w:rPr>
        <w:t>составляет:</w:t>
      </w:r>
      <w:r w:rsidR="00F307D1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  <w:highlight w:val="yellow"/>
        </w:rPr>
        <w:t>____________________________________</w:t>
      </w:r>
      <w:r w:rsidRPr="004F7A74">
        <w:rPr>
          <w:bCs/>
          <w:sz w:val="25"/>
          <w:szCs w:val="25"/>
        </w:rPr>
        <w:t>,</w:t>
      </w:r>
      <w:r w:rsidRPr="004F7A74">
        <w:rPr>
          <w:sz w:val="25"/>
          <w:szCs w:val="25"/>
        </w:rPr>
        <w:t xml:space="preserve"> в том числе НДС</w:t>
      </w:r>
      <w:r w:rsidR="00AC4504" w:rsidRPr="004F7A74">
        <w:rPr>
          <w:sz w:val="25"/>
          <w:szCs w:val="25"/>
        </w:rPr>
        <w:t xml:space="preserve"> 20%</w:t>
      </w:r>
      <w:r w:rsidRPr="004F7A74">
        <w:rPr>
          <w:sz w:val="25"/>
          <w:szCs w:val="25"/>
        </w:rPr>
        <w:t xml:space="preserve"> и определяется на основании Локального сметного расчета (Приложение №2), являющегося неотъемлемой частью настоящего Договора. </w:t>
      </w:r>
    </w:p>
    <w:p w14:paraId="34B47966" w14:textId="7594711F" w:rsidR="008016BD" w:rsidRPr="004F7A74" w:rsidRDefault="008016BD" w:rsidP="00B95FB7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Стоимость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 изменению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оговору.</w:t>
      </w:r>
      <w:r w:rsidR="0051403E" w:rsidRPr="004F7A74">
        <w:rPr>
          <w:sz w:val="25"/>
          <w:szCs w:val="25"/>
        </w:rPr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0AA20192" w14:textId="3FE2E17F" w:rsidR="00F71F56" w:rsidRPr="004F7A74" w:rsidRDefault="008016BD">
      <w:pPr>
        <w:jc w:val="both"/>
        <w:rPr>
          <w:i/>
          <w:sz w:val="25"/>
          <w:szCs w:val="25"/>
        </w:rPr>
      </w:pPr>
      <w:r w:rsidRPr="004F7A74">
        <w:rPr>
          <w:i/>
          <w:iCs/>
          <w:sz w:val="25"/>
          <w:szCs w:val="25"/>
        </w:rPr>
        <w:lastRenderedPageBreak/>
        <w:t>2.</w:t>
      </w:r>
      <w:proofErr w:type="gramStart"/>
      <w:r w:rsidRPr="004F7A74">
        <w:rPr>
          <w:i/>
          <w:iCs/>
          <w:sz w:val="25"/>
          <w:szCs w:val="25"/>
        </w:rPr>
        <w:t>2.</w:t>
      </w:r>
      <w:r w:rsidR="00F71F56" w:rsidRPr="004F7A74">
        <w:rPr>
          <w:i/>
          <w:iCs/>
          <w:sz w:val="25"/>
          <w:szCs w:val="25"/>
        </w:rPr>
        <w:t>Оплата</w:t>
      </w:r>
      <w:proofErr w:type="gramEnd"/>
      <w:r w:rsidR="00F71F56" w:rsidRPr="004F7A74">
        <w:rPr>
          <w:i/>
          <w:iCs/>
          <w:sz w:val="25"/>
          <w:szCs w:val="25"/>
        </w:rPr>
        <w:t xml:space="preserve"> производится  в  следующем  порядке </w:t>
      </w:r>
      <w:r w:rsidRPr="004F7A74">
        <w:rPr>
          <w:i/>
          <w:iCs/>
          <w:sz w:val="25"/>
          <w:szCs w:val="25"/>
        </w:rPr>
        <w:t xml:space="preserve"> </w:t>
      </w:r>
      <w:r w:rsidR="00F71F56" w:rsidRPr="004F7A74">
        <w:rPr>
          <w:i/>
          <w:sz w:val="25"/>
          <w:szCs w:val="25"/>
          <w:highlight w:val="yellow"/>
        </w:rPr>
        <w:t>_____________________________________( сроки  и  порядок  оплаты - в соответствии с результатами проведенного  тендера</w:t>
      </w:r>
      <w:r w:rsidR="0051403E" w:rsidRPr="004F7A74">
        <w:rPr>
          <w:i/>
          <w:sz w:val="25"/>
          <w:szCs w:val="25"/>
        </w:rPr>
        <w:t>)</w:t>
      </w:r>
      <w:r w:rsidR="00F71F56" w:rsidRPr="004F7A74">
        <w:rPr>
          <w:i/>
          <w:sz w:val="25"/>
          <w:szCs w:val="25"/>
        </w:rPr>
        <w:t>.</w:t>
      </w:r>
      <w:r w:rsidR="00E06608">
        <w:rPr>
          <w:i/>
          <w:sz w:val="25"/>
          <w:szCs w:val="25"/>
        </w:rPr>
        <w:t xml:space="preserve"> </w:t>
      </w:r>
      <w:r w:rsidR="00E06608" w:rsidRPr="00E06608">
        <w:rPr>
          <w:iCs/>
          <w:sz w:val="25"/>
          <w:szCs w:val="25"/>
        </w:rPr>
        <w:t xml:space="preserve">Основанием для подписания акта приёма-передачи выполненных работ является окончание работ, предусмотренных Техническим заданием (Приложение №1), и непрерывная безаварийная работа </w:t>
      </w:r>
      <w:r w:rsidR="00E06608">
        <w:rPr>
          <w:iCs/>
          <w:sz w:val="25"/>
          <w:szCs w:val="25"/>
        </w:rPr>
        <w:t>мельницы</w:t>
      </w:r>
      <w:r w:rsidR="00E06608" w:rsidRPr="00E06608">
        <w:rPr>
          <w:iCs/>
          <w:sz w:val="25"/>
          <w:szCs w:val="25"/>
        </w:rPr>
        <w:t xml:space="preserve"> в течении 72 часов с момента её запуска.</w:t>
      </w:r>
    </w:p>
    <w:p w14:paraId="0422E468" w14:textId="431D8C44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2.3.  По настоящему Договору Заказчик осуществляет оплату за выполненные работы на основании актов </w:t>
      </w:r>
      <w:r w:rsidR="0051403E" w:rsidRPr="004F7A74">
        <w:rPr>
          <w:sz w:val="25"/>
          <w:szCs w:val="25"/>
        </w:rPr>
        <w:t xml:space="preserve">приема-передачи </w:t>
      </w:r>
      <w:r w:rsidRPr="004F7A74">
        <w:rPr>
          <w:sz w:val="25"/>
          <w:szCs w:val="25"/>
        </w:rPr>
        <w:t>выполненных работ, не позднее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 xml:space="preserve"> банковских дней с момента подписания актов Заказчиком</w:t>
      </w:r>
      <w:r w:rsidRPr="004F7A74">
        <w:rPr>
          <w:iCs/>
          <w:sz w:val="25"/>
          <w:szCs w:val="25"/>
        </w:rPr>
        <w:t xml:space="preserve"> </w:t>
      </w:r>
      <w:r w:rsidRPr="004F7A74">
        <w:rPr>
          <w:bCs/>
          <w:i/>
          <w:color w:val="FF0000"/>
          <w:sz w:val="25"/>
          <w:szCs w:val="25"/>
        </w:rPr>
        <w:t xml:space="preserve">за вычетом выплаченного аванса </w:t>
      </w:r>
      <w:r w:rsidRPr="004F7A74">
        <w:rPr>
          <w:bCs/>
          <w:i/>
          <w:iCs/>
          <w:color w:val="FF0000"/>
          <w:sz w:val="25"/>
          <w:szCs w:val="25"/>
        </w:rPr>
        <w:t>и суммы в размере</w:t>
      </w:r>
      <w:r w:rsidR="00F71F56" w:rsidRPr="004F7A74">
        <w:rPr>
          <w:bCs/>
          <w:i/>
          <w:iCs/>
          <w:color w:val="FF0000"/>
          <w:sz w:val="25"/>
          <w:szCs w:val="25"/>
        </w:rPr>
        <w:t xml:space="preserve">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>% от стоимости строительно-монтажных работ</w:t>
      </w:r>
      <w:r w:rsidRPr="004F7A74">
        <w:rPr>
          <w:i/>
          <w:iCs/>
          <w:color w:val="FF0000"/>
          <w:sz w:val="25"/>
          <w:szCs w:val="25"/>
        </w:rPr>
        <w:t>.</w:t>
      </w:r>
      <w:r w:rsidRPr="004F7A74">
        <w:rPr>
          <w:color w:val="FF0000"/>
          <w:sz w:val="25"/>
          <w:szCs w:val="25"/>
        </w:rPr>
        <w:t xml:space="preserve"> </w:t>
      </w:r>
      <w:r w:rsidRPr="004F7A74">
        <w:rPr>
          <w:sz w:val="25"/>
          <w:szCs w:val="25"/>
        </w:rP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</w:t>
      </w:r>
      <w:r w:rsidR="00336B01" w:rsidRPr="004F7A74">
        <w:rPr>
          <w:sz w:val="25"/>
          <w:szCs w:val="25"/>
        </w:rPr>
        <w:t>ю</w:t>
      </w:r>
      <w:r w:rsidRPr="004F7A74">
        <w:rPr>
          <w:sz w:val="25"/>
          <w:szCs w:val="25"/>
        </w:rPr>
        <w:t>.</w:t>
      </w:r>
    </w:p>
    <w:p w14:paraId="49A11D42" w14:textId="4555586F" w:rsidR="008016BD" w:rsidRPr="004F7A74" w:rsidRDefault="008016BD">
      <w:pPr>
        <w:jc w:val="both"/>
        <w:rPr>
          <w:bCs/>
          <w:i/>
          <w:iCs/>
          <w:color w:val="FF0000"/>
          <w:sz w:val="25"/>
          <w:szCs w:val="25"/>
        </w:rPr>
      </w:pPr>
      <w:r w:rsidRPr="004F7A74">
        <w:rPr>
          <w:bCs/>
          <w:i/>
          <w:iCs/>
          <w:color w:val="FF0000"/>
          <w:sz w:val="25"/>
          <w:szCs w:val="25"/>
        </w:rPr>
        <w:t xml:space="preserve">2.4. Сумма в размере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 xml:space="preserve">% от стоимости выполненных строительно-монтажных работ подлежит оплате Подрядчику в течение </w:t>
      </w:r>
      <w:r w:rsidR="00667DA2" w:rsidRPr="004F7A74">
        <w:rPr>
          <w:bCs/>
          <w:i/>
          <w:iCs/>
          <w:color w:val="FF0000"/>
          <w:sz w:val="25"/>
          <w:szCs w:val="25"/>
        </w:rPr>
        <w:t>___________</w:t>
      </w:r>
      <w:r w:rsidRPr="004F7A74">
        <w:rPr>
          <w:bCs/>
          <w:i/>
          <w:iCs/>
          <w:color w:val="FF0000"/>
          <w:sz w:val="25"/>
          <w:szCs w:val="25"/>
        </w:rPr>
        <w:t xml:space="preserve"> банковских дней после подписания </w:t>
      </w:r>
      <w:r w:rsidR="00B95FB7">
        <w:rPr>
          <w:bCs/>
          <w:i/>
          <w:iCs/>
          <w:color w:val="FF0000"/>
          <w:sz w:val="25"/>
          <w:szCs w:val="25"/>
        </w:rPr>
        <w:t>С</w:t>
      </w:r>
      <w:r w:rsidRPr="004F7A74">
        <w:rPr>
          <w:bCs/>
          <w:i/>
          <w:iCs/>
          <w:color w:val="FF0000"/>
          <w:sz w:val="25"/>
          <w:szCs w:val="25"/>
        </w:rPr>
        <w:t xml:space="preserve">торонами заключительного акта выполненных работ согласно настоящему </w:t>
      </w:r>
      <w:r w:rsidR="00B95FB7">
        <w:rPr>
          <w:bCs/>
          <w:i/>
          <w:iCs/>
          <w:color w:val="FF0000"/>
          <w:sz w:val="25"/>
          <w:szCs w:val="25"/>
        </w:rPr>
        <w:t>Д</w:t>
      </w:r>
      <w:r w:rsidRPr="004F7A74">
        <w:rPr>
          <w:bCs/>
          <w:i/>
          <w:iCs/>
          <w:color w:val="FF0000"/>
          <w:sz w:val="25"/>
          <w:szCs w:val="25"/>
        </w:rPr>
        <w:t>оговору, за исключением сумм, потраченных Заказчиком на устранение недоделок в работах выполненных Подрядчиком.</w:t>
      </w:r>
    </w:p>
    <w:p w14:paraId="44EC3EA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A945DE3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3. Права и обязанности сторон</w:t>
      </w:r>
    </w:p>
    <w:p w14:paraId="08E2BF96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3.1. Обязанности Подрядчика:</w:t>
      </w:r>
    </w:p>
    <w:p w14:paraId="7DDC831A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0F9E83B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0CE59D6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105287E4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4F7A74">
        <w:rPr>
          <w:sz w:val="25"/>
          <w:szCs w:val="25"/>
        </w:rPr>
        <w:t>е</w:t>
      </w:r>
      <w:r w:rsidRPr="004F7A74">
        <w:rPr>
          <w:sz w:val="25"/>
          <w:szCs w:val="25"/>
        </w:rPr>
        <w:t xml:space="preserve"> настоящего Договора.</w:t>
      </w:r>
    </w:p>
    <w:p w14:paraId="1EC537CC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приступить к выполнению работ, указанных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  <w:highlight w:val="yellow"/>
        </w:rPr>
        <w:t>.</w:t>
      </w:r>
    </w:p>
    <w:p w14:paraId="0EFA411D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выполнять работы, указанные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</w:rPr>
        <w:t>.</w:t>
      </w:r>
    </w:p>
    <w:p w14:paraId="31A0AB43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с  согласия Заказчика.</w:t>
      </w:r>
    </w:p>
    <w:p w14:paraId="7BD6E5E1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при выполнении условий настоящего Договора обязан соблюдать правила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Заказчика, являющиеся Приложением к настоящему Договору.</w:t>
      </w:r>
    </w:p>
    <w:p w14:paraId="7E3DDFF2" w14:textId="469B8D72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</w:t>
      </w:r>
      <w:r w:rsidRPr="004F7A74">
        <w:rPr>
          <w:i/>
          <w:iCs/>
          <w:sz w:val="25"/>
          <w:szCs w:val="25"/>
        </w:rPr>
        <w:lastRenderedPageBreak/>
        <w:t xml:space="preserve">проекта, технических условий и ГОСТ,  по передаточному акту в течение 5 рабочих дней после окончания работ по настоящему </w:t>
      </w:r>
      <w:r w:rsidR="00B95FB7">
        <w:rPr>
          <w:i/>
          <w:iCs/>
          <w:sz w:val="25"/>
          <w:szCs w:val="25"/>
        </w:rPr>
        <w:t>Д</w:t>
      </w:r>
      <w:r w:rsidRPr="004F7A74">
        <w:rPr>
          <w:i/>
          <w:iCs/>
          <w:sz w:val="25"/>
          <w:szCs w:val="25"/>
        </w:rPr>
        <w:t>оговору.</w:t>
      </w:r>
    </w:p>
    <w:p w14:paraId="26C546D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>При ввозе (вывозе) строительных материалов, изделий, конструкций, оборудования, 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</w:p>
    <w:p w14:paraId="793A9C29" w14:textId="77777777" w:rsidR="008016BD" w:rsidRPr="004F7A74" w:rsidRDefault="008016BD">
      <w:pPr>
        <w:pStyle w:val="ConsNormal"/>
        <w:tabs>
          <w:tab w:val="left" w:pos="360"/>
        </w:tabs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3.3 Обязанности Заказчика:</w:t>
      </w:r>
    </w:p>
    <w:p w14:paraId="5831734D" w14:textId="77777777" w:rsidR="008016BD" w:rsidRPr="00516725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  <w:highlight w:val="yellow"/>
        </w:rPr>
      </w:pPr>
      <w:r w:rsidRPr="00516725">
        <w:rPr>
          <w:sz w:val="25"/>
          <w:szCs w:val="25"/>
          <w:highlight w:val="yellow"/>
        </w:rPr>
        <w:t xml:space="preserve">Передать Подрядчику </w:t>
      </w:r>
      <w:r w:rsidRPr="00516725">
        <w:rPr>
          <w:i/>
          <w:sz w:val="25"/>
          <w:szCs w:val="25"/>
          <w:highlight w:val="yellow"/>
        </w:rPr>
        <w:t>строительную площадку</w:t>
      </w:r>
      <w:r w:rsidRPr="00516725">
        <w:rPr>
          <w:sz w:val="25"/>
          <w:szCs w:val="25"/>
          <w:highlight w:val="yellow"/>
        </w:rPr>
        <w:t xml:space="preserve"> пригодную для производства работ по акту приемки-передачи.</w:t>
      </w:r>
    </w:p>
    <w:p w14:paraId="7C213CDE" w14:textId="77777777" w:rsidR="008016BD" w:rsidRPr="004F7A74" w:rsidRDefault="008016BD">
      <w:pPr>
        <w:numPr>
          <w:ilvl w:val="0"/>
          <w:numId w:val="3"/>
        </w:numPr>
        <w:jc w:val="both"/>
        <w:rPr>
          <w:spacing w:val="-10"/>
          <w:sz w:val="25"/>
          <w:szCs w:val="25"/>
        </w:rPr>
      </w:pPr>
      <w:r w:rsidRPr="004F7A74">
        <w:rPr>
          <w:spacing w:val="-6"/>
          <w:sz w:val="25"/>
          <w:szCs w:val="25"/>
        </w:rPr>
        <w:t xml:space="preserve">Передать </w:t>
      </w:r>
      <w:r w:rsidRPr="004F7A74">
        <w:rPr>
          <w:sz w:val="25"/>
          <w:szCs w:val="25"/>
        </w:rPr>
        <w:t>Подрядчику</w:t>
      </w:r>
      <w:r w:rsidRPr="004F7A74">
        <w:rPr>
          <w:spacing w:val="-6"/>
          <w:sz w:val="25"/>
          <w:szCs w:val="25"/>
        </w:rPr>
        <w:t xml:space="preserve"> утвержденную </w:t>
      </w:r>
      <w:r w:rsidRPr="004F7A74">
        <w:rPr>
          <w:spacing w:val="-4"/>
          <w:sz w:val="25"/>
          <w:szCs w:val="25"/>
        </w:rPr>
        <w:t xml:space="preserve">проектную документацию в количестве 2 (двух) экземпляров и объеме, необходимом для </w:t>
      </w:r>
      <w:r w:rsidRPr="004F7A74">
        <w:rPr>
          <w:spacing w:val="-10"/>
          <w:sz w:val="25"/>
          <w:szCs w:val="25"/>
        </w:rPr>
        <w:t>выполнения работ.</w:t>
      </w:r>
    </w:p>
    <w:p w14:paraId="22290012" w14:textId="264C261E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77777777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525F1EA5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Обеспечить электроэнергией в объеме, достаточном </w:t>
      </w:r>
      <w:r w:rsidR="000C7FAD" w:rsidRPr="004F7A74">
        <w:rPr>
          <w:sz w:val="25"/>
          <w:szCs w:val="25"/>
        </w:rPr>
        <w:t>для производства</w:t>
      </w:r>
      <w:r w:rsidRPr="004F7A74">
        <w:rPr>
          <w:sz w:val="25"/>
          <w:szCs w:val="25"/>
        </w:rPr>
        <w:t xml:space="preserve"> работ.</w:t>
      </w:r>
    </w:p>
    <w:p w14:paraId="3D531C54" w14:textId="609F97C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оговором.</w:t>
      </w:r>
    </w:p>
    <w:p w14:paraId="3872A439" w14:textId="2627804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охрану территории.</w:t>
      </w:r>
    </w:p>
    <w:p w14:paraId="2112F327" w14:textId="774651E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 не отвечает.</w:t>
      </w:r>
    </w:p>
    <w:p w14:paraId="6F06EDD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3.5. Права Заказчика: </w:t>
      </w:r>
    </w:p>
    <w:p w14:paraId="77DF46AA" w14:textId="77777777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7A1BE98D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Если Подрядчик не приступает своевременно к исполнению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 потребовать от Подрядчика возмещения  убытков (в том числе упущенной выгоды). Помимо этого Подрядчик обязан уплатить Заказчику штраф в размере 0,1% от стоимости </w:t>
      </w:r>
      <w:r w:rsidR="00706F65" w:rsidRPr="004F7A74">
        <w:rPr>
          <w:sz w:val="25"/>
          <w:szCs w:val="25"/>
        </w:rPr>
        <w:t>работ</w:t>
      </w:r>
      <w:r w:rsidRPr="004F7A74">
        <w:rPr>
          <w:sz w:val="25"/>
          <w:szCs w:val="25"/>
        </w:rPr>
        <w:t>.</w:t>
      </w:r>
    </w:p>
    <w:p w14:paraId="5D17DA5F" w14:textId="4865D51E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4F7A74">
        <w:rPr>
          <w:sz w:val="25"/>
          <w:szCs w:val="25"/>
        </w:rPr>
        <w:t>ня</w:t>
      </w:r>
      <w:r w:rsidRPr="004F7A74">
        <w:rPr>
          <w:sz w:val="25"/>
          <w:szCs w:val="25"/>
        </w:rPr>
        <w:t xml:space="preserve">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либо устранить недостатки своими силами, или поручить устранение недостатков третьему лицу с отнесением всех расходов на Подрядчика, а </w:t>
      </w:r>
      <w:r w:rsidRPr="004F7A74">
        <w:rPr>
          <w:sz w:val="25"/>
          <w:szCs w:val="25"/>
        </w:rPr>
        <w:lastRenderedPageBreak/>
        <w:t>также потребовать от Подрядчика возмещения убытков (в том числе упущенной выгоды).</w:t>
      </w:r>
    </w:p>
    <w:p w14:paraId="5517BCE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0AB64A1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4. Сроки выполнения работ</w:t>
      </w:r>
    </w:p>
    <w:p w14:paraId="0E448D2D" w14:textId="1614BFFA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 Сроки выполнения работ по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</w:t>
      </w:r>
      <w:r w:rsidRPr="004F7A74">
        <w:rPr>
          <w:i/>
          <w:iCs/>
          <w:sz w:val="25"/>
          <w:szCs w:val="25"/>
          <w:highlight w:val="yellow"/>
        </w:rPr>
        <w:t>определяются на основании Графика производства работ (Приложение №4)</w:t>
      </w:r>
      <w:r w:rsidRPr="004F7A74">
        <w:rPr>
          <w:sz w:val="25"/>
          <w:szCs w:val="25"/>
        </w:rPr>
        <w:t xml:space="preserve">. </w:t>
      </w:r>
    </w:p>
    <w:p w14:paraId="76E8BBC1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4.1.1 срок начала выполнения работ: </w:t>
      </w:r>
      <w:r w:rsidRPr="004F7A74">
        <w:rPr>
          <w:sz w:val="25"/>
          <w:szCs w:val="25"/>
          <w:highlight w:val="yellow"/>
        </w:rPr>
        <w:t>_________________________</w:t>
      </w:r>
      <w:r w:rsidRPr="004F7A74">
        <w:rPr>
          <w:sz w:val="25"/>
          <w:szCs w:val="25"/>
        </w:rPr>
        <w:t>.</w:t>
      </w:r>
    </w:p>
    <w:p w14:paraId="5977D51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4.1.2. срок окончания работ: </w:t>
      </w:r>
      <w:r w:rsidRPr="004F7A74">
        <w:rPr>
          <w:sz w:val="25"/>
          <w:szCs w:val="25"/>
          <w:highlight w:val="yellow"/>
        </w:rPr>
        <w:t>________________________________</w:t>
      </w:r>
      <w:r w:rsidRPr="004F7A74">
        <w:rPr>
          <w:sz w:val="25"/>
          <w:szCs w:val="25"/>
        </w:rPr>
        <w:t>.</w:t>
      </w:r>
    </w:p>
    <w:p w14:paraId="6536EED4" w14:textId="77777777" w:rsidR="008016BD" w:rsidRPr="004F7A74" w:rsidRDefault="008016BD">
      <w:pPr>
        <w:pStyle w:val="ConsNormal"/>
        <w:ind w:firstLine="0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4.2. Отчетным периодом выполнения работ является календарный месяц</w:t>
      </w:r>
    </w:p>
    <w:p w14:paraId="0775378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36E0CB5A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5. Порядок сдачи и приемки работ</w:t>
      </w:r>
    </w:p>
    <w:p w14:paraId="05AACB99" w14:textId="592F40C8" w:rsidR="006468E6" w:rsidRDefault="006468E6">
      <w:pPr>
        <w:jc w:val="both"/>
        <w:rPr>
          <w:rFonts w:eastAsia="Arial"/>
          <w:sz w:val="25"/>
          <w:szCs w:val="25"/>
        </w:rPr>
      </w:pPr>
      <w:r w:rsidRPr="006468E6">
        <w:rPr>
          <w:rFonts w:eastAsia="Arial"/>
          <w:sz w:val="25"/>
          <w:szCs w:val="25"/>
        </w:rPr>
        <w:t xml:space="preserve">5.1.  При завершении работ по настоящему Договору и непрерывной безаварийной работы </w:t>
      </w:r>
      <w:r>
        <w:rPr>
          <w:rFonts w:eastAsia="Arial"/>
          <w:sz w:val="25"/>
          <w:szCs w:val="25"/>
        </w:rPr>
        <w:t>мельницы</w:t>
      </w:r>
      <w:r w:rsidRPr="006468E6">
        <w:rPr>
          <w:rFonts w:eastAsia="Arial"/>
          <w:sz w:val="25"/>
          <w:szCs w:val="25"/>
        </w:rPr>
        <w:t xml:space="preserve"> в течении 72 часов с момента её запуска Подрядчик представляет Заказчику акт приема-передачи выполненных работ. Вместе с актом приемки-передачи выполненных работ Подрядчик передает Заказчику отчет об использовании давальческих материалов. Оставшиеся после завершения работ давальческие материалы Подрядчик обязан вернуть Заказчику до направления Заказчику акта приемки-передачи выполненных работ.</w:t>
      </w:r>
    </w:p>
    <w:p w14:paraId="78DE196E" w14:textId="38148122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оговора.</w:t>
      </w:r>
    </w:p>
    <w:p w14:paraId="7B828925" w14:textId="77777777" w:rsidR="008016BD" w:rsidRPr="004F7A74" w:rsidRDefault="008016BD" w:rsidP="00706F65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CF18A2D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5.7. По отдельным видам ответственных конструкций и систем (</w:t>
      </w:r>
      <w:r w:rsidRPr="004F7A74">
        <w:rPr>
          <w:i/>
          <w:iCs/>
          <w:color w:val="7030A0"/>
          <w:sz w:val="25"/>
          <w:szCs w:val="25"/>
          <w:highlight w:val="yellow"/>
        </w:rPr>
        <w:t>_________________________</w:t>
      </w:r>
      <w:r w:rsidRPr="004F7A74">
        <w:rPr>
          <w:i/>
          <w:iCs/>
          <w:color w:val="7030A0"/>
          <w:sz w:val="25"/>
          <w:szCs w:val="25"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14:paraId="494EBC0F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14:paraId="6C9171E0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14:paraId="22CA83D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E3033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>6. Ответственность сторон. Риски</w:t>
      </w:r>
    </w:p>
    <w:p w14:paraId="2A3E67DA" w14:textId="7237BD1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6.1. Сторона, нарушившая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оговор, обязана возместить другой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тороне причиненные таким нарушением убытки.</w:t>
      </w:r>
    </w:p>
    <w:p w14:paraId="3722EFE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 w:rsidRPr="004F7A74">
        <w:rPr>
          <w:sz w:val="25"/>
          <w:szCs w:val="25"/>
        </w:rPr>
        <w:t>выполнении  работ</w:t>
      </w:r>
      <w:proofErr w:type="gramEnd"/>
      <w:r w:rsidRPr="004F7A74">
        <w:rPr>
          <w:sz w:val="25"/>
          <w:szCs w:val="25"/>
        </w:rPr>
        <w:t xml:space="preserve"> по настоящему Договору до момента приемки работ Заказчиком несет Подрядчик. </w:t>
      </w:r>
    </w:p>
    <w:p w14:paraId="7235535E" w14:textId="1E2F39E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6.5. В случаях, когда работы выполнены Подрядчиком с отступлениями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>0 дней со дня поступления претензии от Заказчика.</w:t>
      </w:r>
    </w:p>
    <w:p w14:paraId="6F4C4399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Отказаться от оплаты услуг Подрядчика по настоящему Договору и потребовать  возмещения убытков (в т.ч. упущенной выгоды).</w:t>
      </w:r>
    </w:p>
    <w:p w14:paraId="3D4C3FEF" w14:textId="77777777" w:rsidR="009B289F" w:rsidRPr="004F7A74" w:rsidRDefault="008016BD" w:rsidP="009B289F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6.6. </w:t>
      </w:r>
      <w:r w:rsidR="009B289F" w:rsidRPr="004F7A74">
        <w:rPr>
          <w:sz w:val="25"/>
          <w:szCs w:val="25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4F7A74" w:rsidRDefault="009B289F" w:rsidP="009B289F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6.7. За ущерб, причиненный Заказчику, третьим лицам в процессе выполнения работ, а так же вследствие  их выполнения отвечает Подрядчик.</w:t>
      </w:r>
    </w:p>
    <w:p w14:paraId="09FE18B2" w14:textId="1DC5E0A1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6.8. Возмещение убытков не освобождают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торону, нарушившую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оговор, от исполнения своих обязательств в натуре.</w:t>
      </w:r>
    </w:p>
    <w:p w14:paraId="74060E79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6.10. Подрядчик уплачивает установленные Правилами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77777777" w:rsidR="00442A19" w:rsidRPr="004F7A74" w:rsidRDefault="00442A19" w:rsidP="00442A19">
      <w:pPr>
        <w:jc w:val="both"/>
        <w:rPr>
          <w:sz w:val="25"/>
          <w:szCs w:val="25"/>
          <w:lang w:eastAsia="en-US" w:bidi="ru-RU"/>
        </w:rPr>
      </w:pPr>
      <w:r w:rsidRPr="004F7A74">
        <w:rPr>
          <w:sz w:val="25"/>
          <w:szCs w:val="25"/>
        </w:rPr>
        <w:t xml:space="preserve">6.11. </w:t>
      </w:r>
      <w:r w:rsidRPr="004F7A74">
        <w:rPr>
          <w:sz w:val="25"/>
          <w:szCs w:val="25"/>
          <w:lang w:bidi="ru-RU"/>
        </w:rPr>
        <w:t xml:space="preserve"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</w:t>
      </w:r>
      <w:r w:rsidRPr="004F7A74">
        <w:rPr>
          <w:sz w:val="25"/>
          <w:szCs w:val="25"/>
          <w:lang w:bidi="ru-RU"/>
        </w:rPr>
        <w:lastRenderedPageBreak/>
        <w:t>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4F7A74" w:rsidRDefault="00442A19" w:rsidP="00442A19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           Стороны договорились о том, что документом, подтверждающим возникновение оснований для уплаты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соответствующих сумм НДС, о начислении пени, о привлечении </w:t>
      </w:r>
      <w:r w:rsidR="00CC48CA" w:rsidRPr="004F7A74">
        <w:rPr>
          <w:sz w:val="25"/>
          <w:szCs w:val="25"/>
        </w:rPr>
        <w:t>Заказчика</w:t>
      </w:r>
      <w:r w:rsidRPr="004F7A74">
        <w:rPr>
          <w:sz w:val="25"/>
          <w:szCs w:val="25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4F7A74">
        <w:rPr>
          <w:sz w:val="25"/>
          <w:szCs w:val="25"/>
        </w:rPr>
        <w:t>.</w:t>
      </w:r>
      <w:r w:rsidR="008016BD" w:rsidRPr="004F7A74">
        <w:rPr>
          <w:sz w:val="25"/>
          <w:szCs w:val="25"/>
        </w:rPr>
        <w:t xml:space="preserve">   </w:t>
      </w:r>
    </w:p>
    <w:p w14:paraId="5ABE6361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54F7579B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7. Прочие условия. Гарантия.</w:t>
      </w:r>
    </w:p>
    <w:p w14:paraId="2FE8A73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751B353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7.2. Гарантии качества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>оговору.</w:t>
      </w:r>
    </w:p>
    <w:p w14:paraId="7F07474C" w14:textId="35896E0B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7.3. </w:t>
      </w:r>
      <w:r w:rsidRPr="00995B6E">
        <w:rPr>
          <w:rFonts w:ascii="Times New Roman" w:hAnsi="Times New Roman" w:cs="Times New Roman"/>
          <w:sz w:val="25"/>
          <w:szCs w:val="25"/>
        </w:rPr>
        <w:t xml:space="preserve">Гарантийный срок на работы по настоящему </w:t>
      </w:r>
      <w:r w:rsidR="00B95FB7" w:rsidRPr="00995B6E">
        <w:rPr>
          <w:rFonts w:ascii="Times New Roman" w:hAnsi="Times New Roman" w:cs="Times New Roman"/>
          <w:sz w:val="25"/>
          <w:szCs w:val="25"/>
        </w:rPr>
        <w:t>Д</w:t>
      </w:r>
      <w:r w:rsidRPr="00995B6E">
        <w:rPr>
          <w:rFonts w:ascii="Times New Roman" w:hAnsi="Times New Roman" w:cs="Times New Roman"/>
          <w:sz w:val="25"/>
          <w:szCs w:val="25"/>
        </w:rPr>
        <w:t xml:space="preserve">оговору устанавливается </w:t>
      </w:r>
      <w:r w:rsidRPr="00995B6E">
        <w:rPr>
          <w:rFonts w:ascii="Times New Roman" w:hAnsi="Times New Roman" w:cs="Times New Roman"/>
          <w:bCs/>
          <w:sz w:val="25"/>
          <w:szCs w:val="25"/>
          <w:highlight w:val="yellow"/>
          <w:u w:val="single"/>
        </w:rPr>
        <w:t>_____________________</w:t>
      </w:r>
      <w:r w:rsidRPr="00995B6E">
        <w:rPr>
          <w:rFonts w:ascii="Times New Roman" w:hAnsi="Times New Roman" w:cs="Times New Roman"/>
          <w:sz w:val="25"/>
          <w:szCs w:val="25"/>
        </w:rPr>
        <w:t xml:space="preserve"> с даты подписания </w:t>
      </w:r>
      <w:r w:rsidR="00B95FB7" w:rsidRPr="00995B6E">
        <w:rPr>
          <w:rFonts w:ascii="Times New Roman" w:hAnsi="Times New Roman" w:cs="Times New Roman"/>
          <w:sz w:val="25"/>
          <w:szCs w:val="25"/>
        </w:rPr>
        <w:t>С</w:t>
      </w:r>
      <w:r w:rsidRPr="00995B6E">
        <w:rPr>
          <w:rFonts w:ascii="Times New Roman" w:hAnsi="Times New Roman" w:cs="Times New Roman"/>
          <w:sz w:val="25"/>
          <w:szCs w:val="25"/>
        </w:rPr>
        <w:t xml:space="preserve">торонами акта </w:t>
      </w:r>
      <w:r w:rsidR="009B289F" w:rsidRPr="00995B6E">
        <w:rPr>
          <w:rFonts w:ascii="Times New Roman" w:hAnsi="Times New Roman" w:cs="Times New Roman"/>
          <w:sz w:val="25"/>
          <w:szCs w:val="25"/>
        </w:rPr>
        <w:t xml:space="preserve">приема-передачи </w:t>
      </w:r>
      <w:r w:rsidRPr="00995B6E">
        <w:rPr>
          <w:rFonts w:ascii="Times New Roman" w:hAnsi="Times New Roman" w:cs="Times New Roman"/>
          <w:sz w:val="25"/>
          <w:szCs w:val="25"/>
        </w:rPr>
        <w:t>выполненных работ</w:t>
      </w:r>
      <w:r w:rsidRPr="00995B6E">
        <w:rPr>
          <w:rFonts w:ascii="Times New Roman" w:hAnsi="Times New Roman" w:cs="Times New Roman"/>
          <w:i/>
          <w:iCs/>
          <w:sz w:val="25"/>
          <w:szCs w:val="25"/>
        </w:rPr>
        <w:t xml:space="preserve">.  </w:t>
      </w:r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Гарантийный срок на строительные материалы, конструкции, изделия, оборудование устанавливается </w:t>
      </w:r>
      <w:proofErr w:type="gramStart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>согласно паспортов</w:t>
      </w:r>
      <w:proofErr w:type="gramEnd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 изготовителей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4F7A74">
        <w:rPr>
          <w:rFonts w:ascii="Times New Roman" w:hAnsi="Times New Roman" w:cs="Times New Roman"/>
          <w:sz w:val="25"/>
          <w:szCs w:val="25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14:paraId="554721D9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7.4. Настоящий Подрядчик подтверждает, что он полностью ознакомлен с Правилами </w:t>
      </w:r>
      <w:proofErr w:type="spellStart"/>
      <w:r w:rsidRPr="004F7A74">
        <w:rPr>
          <w:rFonts w:ascii="Times New Roman" w:hAnsi="Times New Roman" w:cs="Times New Roman"/>
          <w:sz w:val="25"/>
          <w:szCs w:val="25"/>
        </w:rPr>
        <w:t>внутриобъектного</w:t>
      </w:r>
      <w:proofErr w:type="spellEnd"/>
      <w:r w:rsidRPr="004F7A74">
        <w:rPr>
          <w:rFonts w:ascii="Times New Roman" w:hAnsi="Times New Roman" w:cs="Times New Roman"/>
          <w:sz w:val="25"/>
          <w:szCs w:val="25"/>
        </w:rPr>
        <w:t xml:space="preserve"> режима Заказчика. Подрядчик обязуется самостоятельно ознакомить своих работников, а так же третьих лиц, привлекаемых им к выполнению условий настоящего Договора, с указанными Правилами. </w:t>
      </w:r>
    </w:p>
    <w:p w14:paraId="24EA69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FE80ED8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8. Срок действия Договора.</w:t>
      </w:r>
    </w:p>
    <w:p w14:paraId="148E465E" w14:textId="3164FC2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8.1 Настоящий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действует </w:t>
      </w:r>
      <w:r w:rsidR="009B289F" w:rsidRPr="004F7A74">
        <w:rPr>
          <w:sz w:val="25"/>
          <w:szCs w:val="25"/>
        </w:rPr>
        <w:t xml:space="preserve">до </w:t>
      </w:r>
      <w:r w:rsidR="009B289F" w:rsidRPr="004F7A74">
        <w:rPr>
          <w:sz w:val="25"/>
          <w:szCs w:val="25"/>
          <w:highlight w:val="yellow"/>
        </w:rPr>
        <w:t>«___» ____202__</w:t>
      </w:r>
      <w:r w:rsidR="009B289F" w:rsidRPr="004F7A74">
        <w:rPr>
          <w:sz w:val="25"/>
          <w:szCs w:val="25"/>
        </w:rPr>
        <w:t xml:space="preserve"> г. </w:t>
      </w:r>
      <w:r w:rsidRPr="004F7A74">
        <w:rPr>
          <w:sz w:val="25"/>
          <w:szCs w:val="25"/>
        </w:rPr>
        <w:t xml:space="preserve"> </w:t>
      </w:r>
      <w:r w:rsidR="009B289F" w:rsidRPr="004F7A74">
        <w:rPr>
          <w:sz w:val="25"/>
          <w:szCs w:val="25"/>
        </w:rPr>
        <w:t xml:space="preserve">Гарантия сохраняет свое действие и после прекращения действия </w:t>
      </w:r>
      <w:r w:rsidR="004F7A74" w:rsidRPr="004F7A74">
        <w:rPr>
          <w:sz w:val="25"/>
          <w:szCs w:val="25"/>
        </w:rPr>
        <w:t>Д</w:t>
      </w:r>
      <w:r w:rsidR="009B289F" w:rsidRPr="004F7A74">
        <w:rPr>
          <w:sz w:val="25"/>
          <w:szCs w:val="25"/>
        </w:rPr>
        <w:t>оговора.</w:t>
      </w:r>
    </w:p>
    <w:p w14:paraId="312E4C1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829837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9. Заключительные положения</w:t>
      </w:r>
    </w:p>
    <w:p w14:paraId="4BA645A6" w14:textId="0274116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9.1. Во всем остальном, что не предусмотрено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оговором,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тороны руководствуются действующим законодательством Российской Федерации.</w:t>
      </w:r>
    </w:p>
    <w:p w14:paraId="44CAD915" w14:textId="3F6FF51F" w:rsidR="009134B2" w:rsidRPr="004F7A74" w:rsidRDefault="008016BD" w:rsidP="009134B2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</w:rPr>
        <w:t>9.2</w:t>
      </w:r>
      <w:r w:rsidR="009134B2" w:rsidRPr="004F7A74">
        <w:rPr>
          <w:sz w:val="25"/>
          <w:szCs w:val="25"/>
        </w:rPr>
        <w:t>.</w:t>
      </w:r>
      <w:r w:rsidRPr="004F7A74">
        <w:rPr>
          <w:sz w:val="25"/>
          <w:szCs w:val="25"/>
        </w:rPr>
        <w:t xml:space="preserve"> </w:t>
      </w:r>
      <w:r w:rsidR="009134B2" w:rsidRPr="004F7A74">
        <w:rPr>
          <w:sz w:val="25"/>
          <w:szCs w:val="25"/>
          <w:lang w:eastAsia="ru-RU"/>
        </w:rPr>
        <w:t xml:space="preserve">Все споры или разногласия, возникающие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 xml:space="preserve">торонами по настоящему Договору или в связи с ним, разрешаются путем переговоров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>торонами.</w:t>
      </w:r>
    </w:p>
    <w:p w14:paraId="34F6C40F" w14:textId="706C9021" w:rsidR="009134B2" w:rsidRPr="004F7A74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  <w:lang w:eastAsia="ru-RU"/>
        </w:rPr>
        <w:t xml:space="preserve">При возникновении споров по настоящему </w:t>
      </w:r>
      <w:r w:rsidR="004F7A74" w:rsidRPr="004F7A74">
        <w:rPr>
          <w:sz w:val="25"/>
          <w:szCs w:val="25"/>
          <w:lang w:eastAsia="ru-RU"/>
        </w:rPr>
        <w:t>Д</w:t>
      </w:r>
      <w:r w:rsidRPr="004F7A74">
        <w:rPr>
          <w:sz w:val="25"/>
          <w:szCs w:val="25"/>
          <w:lang w:eastAsia="ru-RU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4F7A74" w:rsidRPr="004F7A74">
        <w:rPr>
          <w:sz w:val="25"/>
          <w:szCs w:val="25"/>
          <w:lang w:eastAsia="ru-RU"/>
        </w:rPr>
        <w:t>С</w:t>
      </w:r>
      <w:r w:rsidRPr="004F7A74">
        <w:rPr>
          <w:sz w:val="25"/>
          <w:szCs w:val="25"/>
          <w:lang w:eastAsia="ru-RU"/>
        </w:rPr>
        <w:t xml:space="preserve">тороне. В случае если претензия направлена по юридическому адресу Стороны, указанному в Договоре, посредством </w:t>
      </w:r>
      <w:r w:rsidR="009B289F" w:rsidRPr="004F7A74">
        <w:rPr>
          <w:sz w:val="25"/>
          <w:szCs w:val="25"/>
          <w:lang w:eastAsia="ru-RU"/>
        </w:rPr>
        <w:t>АО</w:t>
      </w:r>
      <w:r w:rsidRPr="004F7A74">
        <w:rPr>
          <w:sz w:val="25"/>
          <w:szCs w:val="25"/>
          <w:lang w:eastAsia="ru-RU"/>
        </w:rPr>
        <w:t xml:space="preserve"> «Почта России» заказным письмом с уведомлением о вручении</w:t>
      </w:r>
      <w:r w:rsidR="00511886" w:rsidRPr="004F7A74">
        <w:rPr>
          <w:sz w:val="25"/>
          <w:szCs w:val="25"/>
          <w:lang w:eastAsia="ru-RU"/>
        </w:rPr>
        <w:t>, при</w:t>
      </w:r>
      <w:r w:rsidRPr="004F7A74">
        <w:rPr>
          <w:sz w:val="25"/>
          <w:szCs w:val="25"/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9CC4D96" w14:textId="1BF314B2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9.3 При неурегулировании в процессе переговоров спорных вопросов, споры разрешаются в Арбитражном суде</w:t>
      </w:r>
      <w:r w:rsidR="004F7A74" w:rsidRPr="004F7A74">
        <w:rPr>
          <w:sz w:val="25"/>
          <w:szCs w:val="25"/>
        </w:rPr>
        <w:t xml:space="preserve"> Волгоградской области.</w:t>
      </w:r>
    </w:p>
    <w:p w14:paraId="2DC9610A" w14:textId="4C1F4AD5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9.4. Любые изменения и дополнения к настоящему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торон.</w:t>
      </w:r>
    </w:p>
    <w:p w14:paraId="219C85B1" w14:textId="066700F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9.5. Все уведомления и сообщения должны направляться в письменной форме. </w:t>
      </w:r>
      <w:r w:rsidR="004F7A74" w:rsidRPr="004F7A74">
        <w:rPr>
          <w:sz w:val="25"/>
          <w:szCs w:val="25"/>
        </w:rPr>
        <w:t>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0CC18E9A" w14:textId="328ACF5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9.6.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торон. Подписывая </w:t>
      </w:r>
      <w:r w:rsidR="00B95FB7" w:rsidRPr="004F7A74">
        <w:rPr>
          <w:sz w:val="25"/>
          <w:szCs w:val="25"/>
        </w:rPr>
        <w:t xml:space="preserve">Договор </w:t>
      </w:r>
      <w:proofErr w:type="gramStart"/>
      <w:r w:rsidR="00B95FB7" w:rsidRPr="004F7A74">
        <w:rPr>
          <w:sz w:val="25"/>
          <w:szCs w:val="25"/>
        </w:rPr>
        <w:t>Стороны</w:t>
      </w:r>
      <w:proofErr w:type="gramEnd"/>
      <w:r w:rsidRPr="004F7A74">
        <w:rPr>
          <w:sz w:val="25"/>
          <w:szCs w:val="25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22BF868C" w14:textId="77777777" w:rsidR="008016BD" w:rsidRPr="004F7A74" w:rsidRDefault="008016BD">
      <w:pPr>
        <w:pStyle w:val="ConsNormal"/>
        <w:ind w:firstLine="0"/>
        <w:jc w:val="center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10. Приложения</w:t>
      </w:r>
    </w:p>
    <w:p w14:paraId="289963D4" w14:textId="4851361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№1 — Техническое задание</w:t>
      </w:r>
      <w:r w:rsidR="00762263">
        <w:rPr>
          <w:iCs/>
          <w:sz w:val="25"/>
          <w:szCs w:val="25"/>
        </w:rPr>
        <w:t>;</w:t>
      </w:r>
    </w:p>
    <w:p w14:paraId="1F9793FC" w14:textId="6E961E5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№2— Локальный сметный расчет</w:t>
      </w:r>
      <w:r w:rsidR="00762263">
        <w:rPr>
          <w:iCs/>
          <w:sz w:val="25"/>
          <w:szCs w:val="25"/>
        </w:rPr>
        <w:t>;</w:t>
      </w:r>
    </w:p>
    <w:p w14:paraId="5BBE12BB" w14:textId="10181DEC" w:rsidR="00762263" w:rsidRPr="00B95FB7" w:rsidRDefault="00762263" w:rsidP="00762263">
      <w:pPr>
        <w:pStyle w:val="ConsNormal"/>
        <w:ind w:firstLine="0"/>
        <w:jc w:val="both"/>
        <w:rPr>
          <w:iCs/>
          <w:sz w:val="25"/>
          <w:szCs w:val="25"/>
        </w:rPr>
      </w:pPr>
      <w:r w:rsidRPr="00762263">
        <w:rPr>
          <w:iCs/>
          <w:sz w:val="25"/>
          <w:szCs w:val="25"/>
        </w:rPr>
        <w:t xml:space="preserve">Приложение №3 </w:t>
      </w:r>
      <w:r w:rsidRPr="00B95FB7">
        <w:rPr>
          <w:iCs/>
          <w:sz w:val="25"/>
          <w:szCs w:val="25"/>
        </w:rPr>
        <w:t xml:space="preserve">- Правила </w:t>
      </w:r>
      <w:proofErr w:type="spellStart"/>
      <w:r w:rsidRPr="00B95FB7">
        <w:rPr>
          <w:iCs/>
          <w:sz w:val="25"/>
          <w:szCs w:val="25"/>
        </w:rPr>
        <w:t>внутриобъектного</w:t>
      </w:r>
      <w:proofErr w:type="spellEnd"/>
      <w:r w:rsidRPr="00B95FB7">
        <w:rPr>
          <w:iCs/>
          <w:sz w:val="25"/>
          <w:szCs w:val="25"/>
        </w:rPr>
        <w:t xml:space="preserve"> режима Заказчика</w:t>
      </w:r>
      <w:r>
        <w:rPr>
          <w:iCs/>
          <w:sz w:val="25"/>
          <w:szCs w:val="25"/>
        </w:rPr>
        <w:t>;</w:t>
      </w:r>
    </w:p>
    <w:p w14:paraId="5E008D8E" w14:textId="0840A082" w:rsidR="008016BD" w:rsidRDefault="008016BD">
      <w:pPr>
        <w:pStyle w:val="ConsNormal"/>
        <w:ind w:firstLine="0"/>
        <w:jc w:val="both"/>
        <w:rPr>
          <w:i/>
          <w:color w:val="0000FF"/>
          <w:sz w:val="25"/>
          <w:szCs w:val="25"/>
        </w:rPr>
      </w:pPr>
      <w:r w:rsidRPr="004F7A74">
        <w:rPr>
          <w:i/>
          <w:color w:val="0000FF"/>
          <w:sz w:val="25"/>
          <w:szCs w:val="25"/>
        </w:rPr>
        <w:t>Приложение №4 — График производства работ</w:t>
      </w:r>
      <w:r w:rsidR="00762263">
        <w:rPr>
          <w:i/>
          <w:color w:val="0000FF"/>
          <w:sz w:val="25"/>
          <w:szCs w:val="25"/>
        </w:rPr>
        <w:t>.</w:t>
      </w:r>
    </w:p>
    <w:p w14:paraId="56436BCF" w14:textId="77777777" w:rsidR="008016BD" w:rsidRPr="007E35AC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738BBB43" w14:textId="77777777" w:rsidR="008016BD" w:rsidRPr="007E35AC" w:rsidRDefault="008016BD">
      <w:pPr>
        <w:pStyle w:val="ConsNormal"/>
        <w:ind w:firstLine="0"/>
        <w:jc w:val="center"/>
        <w:rPr>
          <w:b/>
          <w:sz w:val="25"/>
          <w:szCs w:val="25"/>
        </w:rPr>
      </w:pPr>
      <w:r w:rsidRPr="007E35AC">
        <w:rPr>
          <w:b/>
          <w:sz w:val="25"/>
          <w:szCs w:val="25"/>
        </w:rPr>
        <w:t>11.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7E35AC" w14:paraId="0C96D891" w14:textId="77777777" w:rsidTr="00A551E1">
        <w:tc>
          <w:tcPr>
            <w:tcW w:w="4672" w:type="dxa"/>
          </w:tcPr>
          <w:p w14:paraId="2A8A19D2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4673" w:type="dxa"/>
          </w:tcPr>
          <w:p w14:paraId="0F0D4EDB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Подрядчик:</w:t>
            </w:r>
          </w:p>
        </w:tc>
      </w:tr>
      <w:tr w:rsidR="007E35AC" w:rsidRPr="007E35AC" w14:paraId="2D4F096C" w14:textId="77777777" w:rsidTr="00A551E1">
        <w:tc>
          <w:tcPr>
            <w:tcW w:w="4672" w:type="dxa"/>
          </w:tcPr>
          <w:p w14:paraId="11FEDE3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799F858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7D33415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7C81FCF1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1D1985F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  <w:tc>
          <w:tcPr>
            <w:tcW w:w="4673" w:type="dxa"/>
          </w:tcPr>
          <w:p w14:paraId="00CF40DE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29F83BA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3150F39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49F5BA5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2FB49E7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7E35AC" w:rsidRPr="007E35AC" w14:paraId="71C6CF31" w14:textId="77777777" w:rsidTr="00A551E1">
        <w:tc>
          <w:tcPr>
            <w:tcW w:w="4672" w:type="dxa"/>
          </w:tcPr>
          <w:p w14:paraId="4C293A4B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Управляющий директор:</w:t>
            </w:r>
          </w:p>
          <w:p w14:paraId="64AE22B7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ab/>
            </w:r>
          </w:p>
          <w:p w14:paraId="0776ADA9" w14:textId="601DBC82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</w:tc>
        <w:tc>
          <w:tcPr>
            <w:tcW w:w="4673" w:type="dxa"/>
          </w:tcPr>
          <w:p w14:paraId="6EF0E470" w14:textId="77777777" w:rsidR="007E35AC" w:rsidRPr="000A06E5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A06E5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Директор:</w:t>
            </w:r>
          </w:p>
          <w:p w14:paraId="2A7897C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83CC3D" w14:textId="6F2B02F7" w:rsid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</w:t>
            </w:r>
            <w:r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  <w:p w14:paraId="6F64315E" w14:textId="53ABDE81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1C09F1E" w14:textId="77777777" w:rsidR="008016BD" w:rsidRPr="0051403E" w:rsidRDefault="008016BD">
      <w:pPr>
        <w:jc w:val="both"/>
      </w:pPr>
    </w:p>
    <w:sectPr w:rsidR="008016BD" w:rsidRPr="0051403E">
      <w:footerReference w:type="default" r:id="rId7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7404" w14:textId="77777777" w:rsidR="002C42C9" w:rsidRDefault="002C42C9">
      <w:r>
        <w:separator/>
      </w:r>
    </w:p>
  </w:endnote>
  <w:endnote w:type="continuationSeparator" w:id="0">
    <w:p w14:paraId="77C437A0" w14:textId="77777777" w:rsidR="002C42C9" w:rsidRDefault="002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6D73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3B11" w14:textId="77777777" w:rsidR="002C42C9" w:rsidRDefault="002C42C9">
      <w:r>
        <w:separator/>
      </w:r>
    </w:p>
  </w:footnote>
  <w:footnote w:type="continuationSeparator" w:id="0">
    <w:p w14:paraId="162483A6" w14:textId="77777777" w:rsidR="002C42C9" w:rsidRDefault="002C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5734555">
    <w:abstractNumId w:val="0"/>
  </w:num>
  <w:num w:numId="2" w16cid:durableId="1337997337">
    <w:abstractNumId w:val="1"/>
  </w:num>
  <w:num w:numId="3" w16cid:durableId="1778677949">
    <w:abstractNumId w:val="2"/>
  </w:num>
  <w:num w:numId="4" w16cid:durableId="779102862">
    <w:abstractNumId w:val="3"/>
  </w:num>
  <w:num w:numId="5" w16cid:durableId="1637952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99"/>
    <w:rsid w:val="00042EDC"/>
    <w:rsid w:val="000A06E5"/>
    <w:rsid w:val="000A2D37"/>
    <w:rsid w:val="000C7FAD"/>
    <w:rsid w:val="000E401E"/>
    <w:rsid w:val="00104A61"/>
    <w:rsid w:val="00156226"/>
    <w:rsid w:val="00187CB5"/>
    <w:rsid w:val="002A2BCB"/>
    <w:rsid w:val="002C42C9"/>
    <w:rsid w:val="002C5B27"/>
    <w:rsid w:val="002F7D66"/>
    <w:rsid w:val="00336B01"/>
    <w:rsid w:val="00442A19"/>
    <w:rsid w:val="004F7A74"/>
    <w:rsid w:val="00511886"/>
    <w:rsid w:val="005126CB"/>
    <w:rsid w:val="0051403E"/>
    <w:rsid w:val="00516725"/>
    <w:rsid w:val="00544054"/>
    <w:rsid w:val="006047D9"/>
    <w:rsid w:val="006468E6"/>
    <w:rsid w:val="00667DA2"/>
    <w:rsid w:val="00706F65"/>
    <w:rsid w:val="007208F6"/>
    <w:rsid w:val="00762263"/>
    <w:rsid w:val="007E35AC"/>
    <w:rsid w:val="007F0F83"/>
    <w:rsid w:val="008016BD"/>
    <w:rsid w:val="008562C5"/>
    <w:rsid w:val="008B5DAA"/>
    <w:rsid w:val="008F31F0"/>
    <w:rsid w:val="009134B2"/>
    <w:rsid w:val="0095325B"/>
    <w:rsid w:val="00995B6E"/>
    <w:rsid w:val="00997320"/>
    <w:rsid w:val="009B289F"/>
    <w:rsid w:val="009C1A99"/>
    <w:rsid w:val="00A1362D"/>
    <w:rsid w:val="00A46324"/>
    <w:rsid w:val="00A76AFB"/>
    <w:rsid w:val="00A97B37"/>
    <w:rsid w:val="00AA784B"/>
    <w:rsid w:val="00AB004B"/>
    <w:rsid w:val="00AC4504"/>
    <w:rsid w:val="00B95FB7"/>
    <w:rsid w:val="00BE6D8B"/>
    <w:rsid w:val="00CA2C8F"/>
    <w:rsid w:val="00CC48CA"/>
    <w:rsid w:val="00D6656C"/>
    <w:rsid w:val="00DB6B69"/>
    <w:rsid w:val="00DD3CFE"/>
    <w:rsid w:val="00DF19ED"/>
    <w:rsid w:val="00E06608"/>
    <w:rsid w:val="00E6383E"/>
    <w:rsid w:val="00EF7BE4"/>
    <w:rsid w:val="00F307D1"/>
    <w:rsid w:val="00F71F56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  <w15:docId w15:val="{CFDF80D9-998C-4C6E-86BC-92444FFC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ozerovrv@buxgipc.local</cp:lastModifiedBy>
  <cp:revision>3</cp:revision>
  <cp:lastPrinted>2011-09-06T07:58:00Z</cp:lastPrinted>
  <dcterms:created xsi:type="dcterms:W3CDTF">2022-05-19T13:11:00Z</dcterms:created>
  <dcterms:modified xsi:type="dcterms:W3CDTF">2022-10-28T13:04:00Z</dcterms:modified>
</cp:coreProperties>
</file>