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EB66" w14:textId="77777777" w:rsidR="00675655" w:rsidRPr="0065220B" w:rsidRDefault="00675655" w:rsidP="00C268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BB768A" w:rsidRPr="0065220B">
        <w:rPr>
          <w:rFonts w:ascii="Times New Roman" w:hAnsi="Times New Roman"/>
          <w:b/>
          <w:sz w:val="24"/>
          <w:szCs w:val="24"/>
        </w:rPr>
        <w:t>______</w:t>
      </w:r>
    </w:p>
    <w:p w14:paraId="70457B4C" w14:textId="77777777" w:rsidR="00675655" w:rsidRPr="0065220B" w:rsidRDefault="00675655" w:rsidP="00C268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Hlk74141672"/>
      <w:r w:rsidRPr="0065220B">
        <w:rPr>
          <w:rFonts w:ascii="Times New Roman" w:hAnsi="Times New Roman"/>
          <w:b/>
          <w:sz w:val="24"/>
          <w:szCs w:val="24"/>
        </w:rPr>
        <w:t>на выполнение проектных работ</w:t>
      </w:r>
    </w:p>
    <w:bookmarkEnd w:id="0"/>
    <w:p w14:paraId="077BE36B" w14:textId="77777777" w:rsidR="001A6FF0" w:rsidRPr="0065220B" w:rsidRDefault="001A6FF0" w:rsidP="00C268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B6B7A" w14:textId="02A58EBB" w:rsidR="0049041D" w:rsidRPr="0065220B" w:rsidRDefault="00AE624A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г</w:t>
      </w:r>
      <w:r w:rsidR="001455B7" w:rsidRPr="0065220B">
        <w:rPr>
          <w:rFonts w:ascii="Times New Roman" w:hAnsi="Times New Roman"/>
          <w:sz w:val="24"/>
          <w:szCs w:val="24"/>
        </w:rPr>
        <w:t xml:space="preserve">. </w:t>
      </w:r>
      <w:r w:rsidRPr="0065220B">
        <w:rPr>
          <w:rFonts w:ascii="Times New Roman" w:hAnsi="Times New Roman"/>
          <w:sz w:val="24"/>
          <w:szCs w:val="24"/>
        </w:rPr>
        <w:t>Воскресенск</w:t>
      </w:r>
      <w:r w:rsidR="0049041D" w:rsidRPr="0065220B">
        <w:rPr>
          <w:rFonts w:ascii="Times New Roman" w:hAnsi="Times New Roman"/>
          <w:sz w:val="24"/>
          <w:szCs w:val="24"/>
        </w:rPr>
        <w:tab/>
      </w:r>
      <w:r w:rsidR="00847B9E" w:rsidRPr="00652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="00847B9E" w:rsidRPr="0065220B">
        <w:rPr>
          <w:rFonts w:ascii="Times New Roman" w:hAnsi="Times New Roman" w:cs="Times New Roman"/>
          <w:sz w:val="24"/>
          <w:szCs w:val="24"/>
        </w:rPr>
        <w:t xml:space="preserve">  </w:t>
      </w:r>
      <w:r w:rsidR="00817F9D" w:rsidRPr="006522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D1B1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9041D" w:rsidRPr="006522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A5F65"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3D5C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bookmarkStart w:id="1" w:name="_GoBack"/>
      <w:bookmarkEnd w:id="1"/>
      <w:r w:rsidR="00847B9E"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13D5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847B9E" w:rsidRPr="0065220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68D0CFDA" w14:textId="68401CA8" w:rsidR="00561B66" w:rsidRPr="0065220B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ab/>
      </w:r>
      <w:r w:rsidRPr="009E1B6F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«ВОЛМА-</w:t>
      </w:r>
      <w:r w:rsidR="00AE624A" w:rsidRPr="009E1B6F">
        <w:rPr>
          <w:rFonts w:ascii="Times New Roman" w:hAnsi="Times New Roman"/>
          <w:b/>
          <w:bCs/>
          <w:sz w:val="24"/>
          <w:szCs w:val="24"/>
        </w:rPr>
        <w:t>Воскресенск</w:t>
      </w:r>
      <w:r w:rsidRPr="009E1B6F">
        <w:rPr>
          <w:rFonts w:ascii="Times New Roman" w:hAnsi="Times New Roman"/>
          <w:b/>
          <w:bCs/>
          <w:sz w:val="24"/>
          <w:szCs w:val="24"/>
        </w:rPr>
        <w:t>»</w:t>
      </w:r>
      <w:r w:rsidRPr="009E1B6F">
        <w:rPr>
          <w:rFonts w:ascii="Times New Roman" w:hAnsi="Times New Roman"/>
          <w:sz w:val="24"/>
          <w:szCs w:val="24"/>
        </w:rPr>
        <w:t xml:space="preserve"> </w:t>
      </w:r>
      <w:r w:rsidRPr="0065220B">
        <w:rPr>
          <w:rFonts w:ascii="Times New Roman" w:hAnsi="Times New Roman"/>
          <w:sz w:val="24"/>
          <w:szCs w:val="24"/>
        </w:rPr>
        <w:t>(сокращенное наименование – ООО «ВОЛМА-</w:t>
      </w:r>
      <w:r w:rsidR="00AE624A" w:rsidRPr="0065220B">
        <w:rPr>
          <w:rFonts w:ascii="Times New Roman" w:hAnsi="Times New Roman"/>
          <w:sz w:val="24"/>
          <w:szCs w:val="24"/>
        </w:rPr>
        <w:t>Воскресенск</w:t>
      </w:r>
      <w:r w:rsidR="006637FE" w:rsidRPr="0065220B">
        <w:rPr>
          <w:rFonts w:ascii="Times New Roman" w:hAnsi="Times New Roman"/>
          <w:sz w:val="24"/>
          <w:szCs w:val="24"/>
        </w:rPr>
        <w:t>»)</w:t>
      </w:r>
      <w:r w:rsidR="00675655" w:rsidRPr="0065220B">
        <w:rPr>
          <w:rFonts w:ascii="Times New Roman" w:hAnsi="Times New Roman"/>
          <w:sz w:val="24"/>
          <w:szCs w:val="24"/>
        </w:rPr>
        <w:t xml:space="preserve"> в лице </w:t>
      </w:r>
      <w:r w:rsidR="006D1B1A">
        <w:rPr>
          <w:rFonts w:ascii="Times New Roman" w:hAnsi="Times New Roman"/>
          <w:sz w:val="24"/>
          <w:szCs w:val="24"/>
        </w:rPr>
        <w:t xml:space="preserve">исполнительного </w:t>
      </w:r>
      <w:r w:rsidR="00675655" w:rsidRPr="0065220B">
        <w:rPr>
          <w:rFonts w:ascii="Times New Roman" w:hAnsi="Times New Roman"/>
          <w:sz w:val="24"/>
          <w:szCs w:val="24"/>
        </w:rPr>
        <w:t xml:space="preserve">директора </w:t>
      </w:r>
      <w:r w:rsidR="006D1B1A">
        <w:rPr>
          <w:rFonts w:ascii="Times New Roman" w:hAnsi="Times New Roman"/>
          <w:sz w:val="24"/>
          <w:szCs w:val="24"/>
        </w:rPr>
        <w:t>Абзалимова</w:t>
      </w:r>
      <w:r w:rsidR="00675655" w:rsidRPr="0065220B">
        <w:rPr>
          <w:rFonts w:ascii="Times New Roman" w:hAnsi="Times New Roman"/>
          <w:sz w:val="24"/>
          <w:szCs w:val="24"/>
        </w:rPr>
        <w:t xml:space="preserve"> </w:t>
      </w:r>
      <w:r w:rsidR="006D1B1A">
        <w:rPr>
          <w:rFonts w:ascii="Times New Roman" w:hAnsi="Times New Roman"/>
          <w:sz w:val="24"/>
          <w:szCs w:val="24"/>
        </w:rPr>
        <w:t>Виталия Рашитовича</w:t>
      </w:r>
      <w:r w:rsidR="00675655" w:rsidRPr="0065220B">
        <w:rPr>
          <w:rFonts w:ascii="Times New Roman" w:hAnsi="Times New Roman"/>
          <w:sz w:val="24"/>
          <w:szCs w:val="24"/>
        </w:rPr>
        <w:t xml:space="preserve">, </w:t>
      </w:r>
      <w:r w:rsidR="006D1B1A" w:rsidRPr="006D1B1A">
        <w:rPr>
          <w:rFonts w:ascii="Times New Roman" w:hAnsi="Times New Roman"/>
          <w:sz w:val="24"/>
          <w:szCs w:val="24"/>
        </w:rPr>
        <w:t>действующего на основании доверенности №22/172 от 22.06.2022г.</w:t>
      </w:r>
      <w:r w:rsidR="00490004" w:rsidRPr="006D1B1A">
        <w:rPr>
          <w:rFonts w:ascii="Times New Roman" w:hAnsi="Times New Roman"/>
          <w:sz w:val="24"/>
          <w:szCs w:val="24"/>
        </w:rPr>
        <w:t xml:space="preserve">, </w:t>
      </w:r>
      <w:r w:rsidR="00490004" w:rsidRPr="0065220B">
        <w:rPr>
          <w:rFonts w:ascii="Times New Roman" w:hAnsi="Times New Roman"/>
          <w:sz w:val="24"/>
          <w:szCs w:val="24"/>
        </w:rPr>
        <w:t>именуемое</w:t>
      </w:r>
      <w:r w:rsidR="00675655" w:rsidRPr="0065220B">
        <w:rPr>
          <w:rFonts w:ascii="Times New Roman" w:hAnsi="Times New Roman"/>
          <w:sz w:val="24"/>
          <w:szCs w:val="24"/>
        </w:rPr>
        <w:t xml:space="preserve"> в дальнейшем «Заказчик», с одной Стороны</w:t>
      </w:r>
      <w:r w:rsidR="004118A3" w:rsidRPr="0065220B">
        <w:rPr>
          <w:rFonts w:ascii="Times New Roman" w:hAnsi="Times New Roman"/>
          <w:sz w:val="24"/>
          <w:szCs w:val="24"/>
        </w:rPr>
        <w:t>,</w:t>
      </w:r>
      <w:r w:rsidR="00675655" w:rsidRPr="0065220B">
        <w:rPr>
          <w:rFonts w:ascii="Times New Roman" w:hAnsi="Times New Roman"/>
          <w:sz w:val="24"/>
          <w:szCs w:val="24"/>
        </w:rPr>
        <w:t xml:space="preserve"> </w:t>
      </w:r>
      <w:r w:rsidR="006637FE" w:rsidRPr="0065220B">
        <w:rPr>
          <w:rFonts w:ascii="Times New Roman" w:hAnsi="Times New Roman"/>
          <w:sz w:val="24"/>
          <w:szCs w:val="24"/>
        </w:rPr>
        <w:t xml:space="preserve">и </w:t>
      </w:r>
    </w:p>
    <w:p w14:paraId="47D6D88C" w14:textId="3F8B311E" w:rsidR="0049041D" w:rsidRPr="0065220B" w:rsidRDefault="006637FE" w:rsidP="00561B6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</w:t>
      </w:r>
      <w:r w:rsidR="006D1B1A"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 w:rsidRPr="0065220B">
        <w:rPr>
          <w:rFonts w:ascii="Times New Roman" w:hAnsi="Times New Roman"/>
          <w:b/>
          <w:bCs/>
          <w:sz w:val="24"/>
          <w:szCs w:val="24"/>
        </w:rPr>
        <w:t>»</w:t>
      </w:r>
      <w:r w:rsidR="004118A3" w:rsidRPr="0065220B">
        <w:rPr>
          <w:rFonts w:ascii="Times New Roman" w:hAnsi="Times New Roman"/>
          <w:sz w:val="24"/>
          <w:szCs w:val="24"/>
        </w:rPr>
        <w:t xml:space="preserve">, в лице </w:t>
      </w:r>
      <w:r w:rsidR="006D1B1A">
        <w:rPr>
          <w:rFonts w:ascii="Times New Roman" w:hAnsi="Times New Roman"/>
          <w:sz w:val="24"/>
          <w:szCs w:val="24"/>
        </w:rPr>
        <w:t>_________________________________</w:t>
      </w:r>
      <w:r w:rsidR="004118A3" w:rsidRPr="0065220B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 w:rsidR="006D1B1A">
        <w:rPr>
          <w:rFonts w:ascii="Times New Roman" w:hAnsi="Times New Roman"/>
          <w:sz w:val="24"/>
          <w:szCs w:val="24"/>
        </w:rPr>
        <w:t>______________</w:t>
      </w:r>
      <w:r w:rsidR="00675655" w:rsidRPr="0065220B">
        <w:rPr>
          <w:rFonts w:ascii="Times New Roman" w:hAnsi="Times New Roman"/>
          <w:sz w:val="24"/>
          <w:szCs w:val="24"/>
        </w:rPr>
        <w:t>, именуемое в дальнейшем «Подрядчик», с другой Стороны,</w:t>
      </w:r>
      <w:r w:rsidR="00BA1E96" w:rsidRPr="0065220B">
        <w:rPr>
          <w:rFonts w:ascii="Times New Roman" w:hAnsi="Times New Roman"/>
          <w:sz w:val="24"/>
          <w:szCs w:val="24"/>
        </w:rPr>
        <w:t xml:space="preserve"> </w:t>
      </w:r>
      <w:r w:rsidR="00675655" w:rsidRPr="0065220B">
        <w:rPr>
          <w:rFonts w:ascii="Times New Roman" w:hAnsi="Times New Roman"/>
          <w:sz w:val="24"/>
          <w:szCs w:val="24"/>
        </w:rPr>
        <w:t>совместно именуемые Стороны, заключили настоящий Договор (далее по тексту – «Договор») о нижеследующем:</w:t>
      </w:r>
    </w:p>
    <w:p w14:paraId="7CB948F6" w14:textId="77777777" w:rsidR="00DE4E6F" w:rsidRPr="0065220B" w:rsidRDefault="00DE4E6F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B817B81" w14:textId="5057EC88" w:rsidR="0049041D" w:rsidRPr="0065220B" w:rsidRDefault="00675655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 xml:space="preserve">Статья </w:t>
      </w:r>
      <w:r w:rsidR="0049041D" w:rsidRPr="0065220B">
        <w:rPr>
          <w:rFonts w:ascii="Times New Roman" w:hAnsi="Times New Roman"/>
          <w:b/>
          <w:sz w:val="24"/>
          <w:szCs w:val="24"/>
        </w:rPr>
        <w:t>1. Предмет договора</w:t>
      </w:r>
      <w:r w:rsidR="00C26CED" w:rsidRPr="0065220B">
        <w:rPr>
          <w:rFonts w:ascii="Times New Roman" w:hAnsi="Times New Roman"/>
          <w:b/>
          <w:spacing w:val="-8"/>
          <w:sz w:val="24"/>
          <w:szCs w:val="24"/>
        </w:rPr>
        <w:t>.</w:t>
      </w:r>
    </w:p>
    <w:p w14:paraId="516BC62D" w14:textId="3C89E3C9" w:rsidR="0049041D" w:rsidRPr="0065220B" w:rsidRDefault="0049041D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9E7CAC" w14:textId="584FF804" w:rsidR="00082F7C" w:rsidRPr="009E1B6F" w:rsidRDefault="00847B9E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1.1.</w:t>
      </w:r>
      <w:r w:rsidR="00BA39C8" w:rsidRPr="0065220B">
        <w:rPr>
          <w:rFonts w:ascii="Times New Roman" w:hAnsi="Times New Roman"/>
          <w:sz w:val="24"/>
          <w:szCs w:val="24"/>
        </w:rPr>
        <w:t xml:space="preserve"> </w:t>
      </w:r>
      <w:r w:rsidR="0049041D" w:rsidRPr="009D7AF0">
        <w:rPr>
          <w:rFonts w:ascii="Times New Roman" w:hAnsi="Times New Roman"/>
          <w:sz w:val="24"/>
          <w:szCs w:val="24"/>
        </w:rPr>
        <w:t xml:space="preserve">Заказчик поручает, а </w:t>
      </w:r>
      <w:r w:rsidR="00561B66" w:rsidRPr="009E1B6F">
        <w:rPr>
          <w:rFonts w:ascii="Times New Roman" w:hAnsi="Times New Roman"/>
          <w:sz w:val="24"/>
          <w:szCs w:val="24"/>
        </w:rPr>
        <w:t>Подрядчик</w:t>
      </w:r>
      <w:r w:rsidR="0049041D" w:rsidRPr="009E1B6F">
        <w:rPr>
          <w:rFonts w:ascii="Times New Roman" w:hAnsi="Times New Roman"/>
          <w:sz w:val="24"/>
          <w:szCs w:val="24"/>
        </w:rPr>
        <w:t xml:space="preserve"> принимает на себя обязанность по оказанию Заказчику следующих </w:t>
      </w:r>
      <w:r w:rsidR="00561B66" w:rsidRPr="009E1B6F">
        <w:rPr>
          <w:rFonts w:ascii="Times New Roman" w:hAnsi="Times New Roman"/>
          <w:sz w:val="24"/>
          <w:szCs w:val="24"/>
        </w:rPr>
        <w:t>работ</w:t>
      </w:r>
      <w:r w:rsidR="0049041D" w:rsidRPr="009E1B6F">
        <w:rPr>
          <w:rFonts w:ascii="Times New Roman" w:hAnsi="Times New Roman"/>
          <w:sz w:val="24"/>
          <w:szCs w:val="24"/>
        </w:rPr>
        <w:t xml:space="preserve">: </w:t>
      </w:r>
      <w:r w:rsidR="00561B66" w:rsidRPr="009E1B6F">
        <w:rPr>
          <w:rFonts w:ascii="Times New Roman" w:hAnsi="Times New Roman"/>
          <w:sz w:val="24"/>
          <w:szCs w:val="24"/>
        </w:rPr>
        <w:t>п</w:t>
      </w:r>
      <w:r w:rsidR="00082F7C" w:rsidRPr="009E1B6F">
        <w:rPr>
          <w:rFonts w:ascii="Times New Roman" w:hAnsi="Times New Roman"/>
          <w:sz w:val="24"/>
          <w:szCs w:val="24"/>
        </w:rPr>
        <w:t>роектировани</w:t>
      </w:r>
      <w:r w:rsidR="00561B66" w:rsidRPr="009E1B6F">
        <w:rPr>
          <w:rFonts w:ascii="Times New Roman" w:hAnsi="Times New Roman"/>
          <w:sz w:val="24"/>
          <w:szCs w:val="24"/>
        </w:rPr>
        <w:t>е</w:t>
      </w:r>
      <w:r w:rsidR="00082F7C" w:rsidRPr="009E1B6F">
        <w:rPr>
          <w:rFonts w:ascii="Times New Roman" w:hAnsi="Times New Roman"/>
          <w:sz w:val="24"/>
          <w:szCs w:val="24"/>
        </w:rPr>
        <w:t xml:space="preserve"> </w:t>
      </w:r>
      <w:r w:rsidR="00F020F2" w:rsidRPr="009E1B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2F7C" w:rsidRPr="009E1B6F">
        <w:rPr>
          <w:rFonts w:ascii="Times New Roman" w:hAnsi="Times New Roman" w:cs="Times New Roman"/>
          <w:b/>
          <w:bCs/>
          <w:sz w:val="24"/>
          <w:szCs w:val="24"/>
        </w:rPr>
        <w:t>Техническ</w:t>
      </w:r>
      <w:r w:rsidRPr="009E1B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61B66" w:rsidRPr="009E1B6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82F7C" w:rsidRPr="009E1B6F">
        <w:rPr>
          <w:rFonts w:ascii="Times New Roman" w:hAnsi="Times New Roman" w:cs="Times New Roman"/>
          <w:b/>
          <w:bCs/>
          <w:sz w:val="24"/>
          <w:szCs w:val="24"/>
        </w:rPr>
        <w:t xml:space="preserve"> перевооружени</w:t>
      </w:r>
      <w:r w:rsidR="00561B66" w:rsidRPr="009E1B6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82F7C" w:rsidRPr="009E1B6F">
        <w:rPr>
          <w:rFonts w:ascii="Times New Roman" w:hAnsi="Times New Roman" w:cs="Times New Roman"/>
          <w:b/>
          <w:bCs/>
          <w:sz w:val="24"/>
          <w:szCs w:val="24"/>
        </w:rPr>
        <w:t xml:space="preserve"> локальных очистных сооружений</w:t>
      </w:r>
      <w:r w:rsidR="00F00608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5218DA" w:rsidRPr="009E1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F7C" w:rsidRPr="009E1B6F">
        <w:rPr>
          <w:rFonts w:ascii="Times New Roman" w:hAnsi="Times New Roman" w:cs="Times New Roman"/>
          <w:b/>
          <w:bCs/>
          <w:sz w:val="24"/>
          <w:szCs w:val="24"/>
        </w:rPr>
        <w:t>территории предприятия ООО «ВОЛМА-Воскресенск</w:t>
      </w:r>
      <w:r w:rsidR="00632013" w:rsidRPr="009E1B6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F77B5" w:rsidRPr="009E1B6F">
        <w:rPr>
          <w:rFonts w:ascii="Times New Roman" w:hAnsi="Times New Roman" w:cs="Times New Roman"/>
          <w:b/>
          <w:bCs/>
          <w:kern w:val="3"/>
          <w:sz w:val="24"/>
          <w:szCs w:val="24"/>
        </w:rPr>
        <w:t>,</w:t>
      </w:r>
      <w:r w:rsidR="00C813C4" w:rsidRPr="009E1B6F">
        <w:rPr>
          <w:rFonts w:ascii="Times New Roman" w:hAnsi="Times New Roman" w:cs="Times New Roman"/>
          <w:b/>
          <w:kern w:val="3"/>
          <w:sz w:val="24"/>
          <w:szCs w:val="24"/>
        </w:rPr>
        <w:t xml:space="preserve"> расположенно</w:t>
      </w:r>
      <w:r w:rsidR="00CF77B5" w:rsidRPr="009E1B6F">
        <w:rPr>
          <w:rFonts w:ascii="Times New Roman" w:hAnsi="Times New Roman" w:cs="Times New Roman"/>
          <w:b/>
          <w:kern w:val="3"/>
          <w:sz w:val="24"/>
          <w:szCs w:val="24"/>
        </w:rPr>
        <w:t>му</w:t>
      </w:r>
      <w:r w:rsidR="00C813C4" w:rsidRPr="009E1B6F">
        <w:rPr>
          <w:rFonts w:ascii="Times New Roman" w:hAnsi="Times New Roman" w:cs="Times New Roman"/>
          <w:b/>
          <w:kern w:val="3"/>
          <w:sz w:val="24"/>
          <w:szCs w:val="24"/>
        </w:rPr>
        <w:t xml:space="preserve"> по адресу: Московская область,</w:t>
      </w:r>
      <w:r w:rsidR="00BB719D" w:rsidRPr="009E1B6F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="00C813C4" w:rsidRPr="009E1B6F">
        <w:rPr>
          <w:rFonts w:ascii="Times New Roman" w:hAnsi="Times New Roman" w:cs="Times New Roman"/>
          <w:b/>
          <w:kern w:val="3"/>
          <w:sz w:val="24"/>
          <w:szCs w:val="24"/>
        </w:rPr>
        <w:t>г. Воскресенск, ул. Кирова, д. 3»</w:t>
      </w:r>
      <w:r w:rsidR="00BB719D" w:rsidRPr="009E1B6F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  <w:r w:rsidR="00CF77B5" w:rsidRPr="009E1B6F">
        <w:rPr>
          <w:rFonts w:ascii="Times New Roman" w:hAnsi="Times New Roman" w:cs="Times New Roman"/>
          <w:kern w:val="3"/>
          <w:sz w:val="24"/>
          <w:szCs w:val="24"/>
        </w:rPr>
        <w:t>(далее – Объект)</w:t>
      </w:r>
      <w:r w:rsidR="00082F7C" w:rsidRPr="009E1B6F">
        <w:rPr>
          <w:b/>
          <w:kern w:val="3"/>
          <w:sz w:val="24"/>
          <w:szCs w:val="24"/>
        </w:rPr>
        <w:t xml:space="preserve"> </w:t>
      </w:r>
      <w:r w:rsidR="00082F7C" w:rsidRPr="009E1B6F">
        <w:rPr>
          <w:rFonts w:ascii="Times New Roman" w:hAnsi="Times New Roman"/>
          <w:sz w:val="24"/>
          <w:szCs w:val="24"/>
        </w:rPr>
        <w:t xml:space="preserve">в </w:t>
      </w:r>
      <w:r w:rsidR="00082F7C" w:rsidRPr="009E1B6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813C4" w:rsidRPr="009E1B6F">
        <w:rPr>
          <w:rFonts w:ascii="Times New Roman" w:hAnsi="Times New Roman" w:cs="Times New Roman"/>
          <w:kern w:val="3"/>
          <w:sz w:val="24"/>
          <w:szCs w:val="24"/>
        </w:rPr>
        <w:t>настоящим Договором, в том числе</w:t>
      </w:r>
      <w:r w:rsidR="00675655" w:rsidRPr="009E1B6F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BF0623" w:rsidRPr="009E1B6F">
        <w:rPr>
          <w:rFonts w:ascii="Times New Roman" w:hAnsi="Times New Roman" w:cs="Times New Roman"/>
          <w:sz w:val="24"/>
          <w:szCs w:val="24"/>
        </w:rPr>
        <w:t>Техническ</w:t>
      </w:r>
      <w:r w:rsidR="0024672D" w:rsidRPr="009E1B6F">
        <w:rPr>
          <w:rFonts w:ascii="Times New Roman" w:hAnsi="Times New Roman" w:cs="Times New Roman"/>
          <w:sz w:val="24"/>
          <w:szCs w:val="24"/>
        </w:rPr>
        <w:t>им</w:t>
      </w:r>
      <w:r w:rsidR="00BF0623" w:rsidRPr="009E1B6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00608">
        <w:rPr>
          <w:rFonts w:ascii="Times New Roman" w:hAnsi="Times New Roman" w:cs="Times New Roman"/>
          <w:sz w:val="24"/>
          <w:szCs w:val="24"/>
        </w:rPr>
        <w:t>е</w:t>
      </w:r>
      <w:r w:rsidR="00561B66" w:rsidRPr="009E1B6F">
        <w:rPr>
          <w:rFonts w:ascii="Times New Roman" w:hAnsi="Times New Roman" w:cs="Times New Roman"/>
          <w:sz w:val="24"/>
          <w:szCs w:val="24"/>
        </w:rPr>
        <w:t>м</w:t>
      </w:r>
      <w:r w:rsidR="00675655" w:rsidRPr="009E1B6F">
        <w:rPr>
          <w:rFonts w:ascii="Times New Roman" w:hAnsi="Times New Roman" w:cs="Times New Roman"/>
          <w:sz w:val="24"/>
          <w:szCs w:val="24"/>
        </w:rPr>
        <w:t xml:space="preserve"> на проектирование (Приложени</w:t>
      </w:r>
      <w:r w:rsidRPr="009E1B6F">
        <w:rPr>
          <w:rFonts w:ascii="Times New Roman" w:hAnsi="Times New Roman" w:cs="Times New Roman"/>
          <w:sz w:val="24"/>
          <w:szCs w:val="24"/>
        </w:rPr>
        <w:t>е</w:t>
      </w:r>
      <w:r w:rsidR="00F00608">
        <w:rPr>
          <w:rFonts w:ascii="Times New Roman" w:hAnsi="Times New Roman" w:cs="Times New Roman"/>
          <w:sz w:val="24"/>
          <w:szCs w:val="24"/>
        </w:rPr>
        <w:t xml:space="preserve"> №_</w:t>
      </w:r>
      <w:r w:rsidRPr="009E1B6F">
        <w:rPr>
          <w:rFonts w:ascii="Times New Roman" w:hAnsi="Times New Roman" w:cs="Times New Roman"/>
          <w:sz w:val="24"/>
          <w:szCs w:val="24"/>
        </w:rPr>
        <w:t xml:space="preserve"> </w:t>
      </w:r>
      <w:r w:rsidR="00675655" w:rsidRPr="009E1B6F">
        <w:rPr>
          <w:rFonts w:ascii="Times New Roman" w:hAnsi="Times New Roman" w:cs="Times New Roman"/>
          <w:sz w:val="24"/>
          <w:szCs w:val="24"/>
        </w:rPr>
        <w:t>к настоящему Договору)</w:t>
      </w:r>
      <w:r w:rsidR="00C813C4" w:rsidRPr="009E1B6F">
        <w:rPr>
          <w:rFonts w:ascii="Times New Roman" w:hAnsi="Times New Roman" w:cs="Times New Roman"/>
          <w:sz w:val="24"/>
          <w:szCs w:val="24"/>
        </w:rPr>
        <w:t>, действующим законодательством</w:t>
      </w:r>
      <w:r w:rsidR="00C26CED" w:rsidRPr="009E1B6F">
        <w:rPr>
          <w:rFonts w:ascii="Times New Roman" w:hAnsi="Times New Roman" w:cs="Times New Roman"/>
          <w:sz w:val="24"/>
          <w:szCs w:val="24"/>
        </w:rPr>
        <w:t xml:space="preserve"> </w:t>
      </w:r>
      <w:r w:rsidR="00934651" w:rsidRPr="009E1B6F">
        <w:rPr>
          <w:rFonts w:ascii="Times New Roman" w:hAnsi="Times New Roman" w:cs="Times New Roman"/>
          <w:sz w:val="24"/>
          <w:szCs w:val="24"/>
        </w:rPr>
        <w:t>РФ, Московской области, муниципальными правовыми актами</w:t>
      </w:r>
      <w:r w:rsidR="00675655" w:rsidRPr="009E1B6F">
        <w:rPr>
          <w:rFonts w:ascii="Times New Roman" w:hAnsi="Times New Roman" w:cs="Times New Roman"/>
          <w:bCs/>
          <w:kern w:val="3"/>
          <w:sz w:val="24"/>
          <w:szCs w:val="24"/>
        </w:rPr>
        <w:t>,</w:t>
      </w:r>
      <w:r w:rsidR="00675655" w:rsidRPr="009E1B6F">
        <w:rPr>
          <w:rFonts w:ascii="Times New Roman" w:hAnsi="Times New Roman" w:cs="Times New Roman"/>
          <w:kern w:val="3"/>
          <w:sz w:val="24"/>
          <w:szCs w:val="24"/>
        </w:rPr>
        <w:t xml:space="preserve"> в объеме достаточном </w:t>
      </w:r>
      <w:r w:rsidR="00934651" w:rsidRPr="009E1B6F">
        <w:rPr>
          <w:rFonts w:ascii="Times New Roman" w:hAnsi="Times New Roman" w:cs="Times New Roman"/>
          <w:kern w:val="3"/>
          <w:sz w:val="24"/>
          <w:szCs w:val="24"/>
        </w:rPr>
        <w:t>для получения разрешений и согласований, предусмотренных действующим законодательством, выполнения строительно-монтажных и иных работ по техническому перевооружению, эксплуатации Объекта после перевооружения</w:t>
      </w:r>
      <w:r w:rsidR="00675655" w:rsidRPr="009E1B6F">
        <w:rPr>
          <w:rFonts w:ascii="Times New Roman" w:hAnsi="Times New Roman" w:cs="Times New Roman"/>
          <w:bCs/>
          <w:kern w:val="3"/>
          <w:sz w:val="24"/>
          <w:szCs w:val="24"/>
        </w:rPr>
        <w:t>,</w:t>
      </w:r>
      <w:r w:rsidR="00C813C4" w:rsidRPr="009E1B6F">
        <w:rPr>
          <w:rFonts w:ascii="Times New Roman" w:hAnsi="Times New Roman" w:cs="Times New Roman"/>
          <w:bCs/>
          <w:kern w:val="3"/>
          <w:sz w:val="24"/>
          <w:szCs w:val="24"/>
        </w:rPr>
        <w:t>(</w:t>
      </w:r>
      <w:r w:rsidR="00C813C4" w:rsidRPr="009E1B6F">
        <w:rPr>
          <w:rFonts w:ascii="Times New Roman" w:hAnsi="Times New Roman" w:cs="Times New Roman"/>
          <w:kern w:val="3"/>
          <w:sz w:val="24"/>
          <w:szCs w:val="24"/>
        </w:rPr>
        <w:t xml:space="preserve">далее по тексту – Работы) </w:t>
      </w:r>
      <w:r w:rsidR="00675655" w:rsidRPr="009E1B6F">
        <w:rPr>
          <w:rFonts w:ascii="Times New Roman" w:hAnsi="Times New Roman" w:cs="Times New Roman"/>
          <w:sz w:val="24"/>
          <w:szCs w:val="24"/>
        </w:rPr>
        <w:t>и передать результаты работы Заказчику в порядке и сроки, определенные настоящим договором.</w:t>
      </w:r>
      <w:r w:rsidR="00082F7C" w:rsidRPr="009E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1A189" w14:textId="0EEAA299" w:rsidR="0049041D" w:rsidRPr="0065220B" w:rsidRDefault="0049041D" w:rsidP="00C2686A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 w:cs="Times New Roman"/>
          <w:sz w:val="24"/>
          <w:szCs w:val="24"/>
        </w:rPr>
        <w:t xml:space="preserve">1.2. </w:t>
      </w:r>
      <w:r w:rsidR="00222012" w:rsidRPr="009E1B6F">
        <w:rPr>
          <w:rFonts w:ascii="Times New Roman" w:hAnsi="Times New Roman" w:cs="Times New Roman"/>
          <w:sz w:val="24"/>
          <w:szCs w:val="24"/>
        </w:rPr>
        <w:t xml:space="preserve">Стадия </w:t>
      </w:r>
      <w:r w:rsidR="001221C2" w:rsidRPr="009E1B6F">
        <w:rPr>
          <w:rFonts w:ascii="Times New Roman" w:hAnsi="Times New Roman" w:cs="Times New Roman"/>
          <w:sz w:val="24"/>
          <w:szCs w:val="24"/>
        </w:rPr>
        <w:t>«</w:t>
      </w:r>
      <w:r w:rsidR="00C813C4" w:rsidRPr="009E1B6F">
        <w:rPr>
          <w:rFonts w:ascii="Times New Roman" w:hAnsi="Times New Roman" w:cs="Times New Roman"/>
          <w:sz w:val="24"/>
          <w:szCs w:val="24"/>
        </w:rPr>
        <w:t>Рабочая документация</w:t>
      </w:r>
      <w:r w:rsidR="001221C2" w:rsidRPr="009E1B6F">
        <w:rPr>
          <w:rFonts w:ascii="Times New Roman" w:hAnsi="Times New Roman" w:cs="Times New Roman"/>
          <w:sz w:val="24"/>
          <w:szCs w:val="24"/>
        </w:rPr>
        <w:t>»</w:t>
      </w:r>
      <w:r w:rsidR="00675655" w:rsidRPr="009E1B6F">
        <w:rPr>
          <w:rFonts w:ascii="Times New Roman" w:hAnsi="Times New Roman" w:cs="Times New Roman"/>
          <w:sz w:val="24"/>
          <w:szCs w:val="24"/>
        </w:rPr>
        <w:t>,</w:t>
      </w:r>
      <w:r w:rsidRPr="009E1B6F">
        <w:rPr>
          <w:rFonts w:ascii="Times New Roman" w:hAnsi="Times New Roman" w:cs="Times New Roman"/>
          <w:sz w:val="24"/>
          <w:szCs w:val="24"/>
        </w:rPr>
        <w:t xml:space="preserve"> </w:t>
      </w:r>
      <w:r w:rsidRPr="009D7AF0">
        <w:rPr>
          <w:rFonts w:ascii="Times New Roman" w:hAnsi="Times New Roman" w:cs="Times New Roman"/>
          <w:sz w:val="24"/>
          <w:szCs w:val="24"/>
        </w:rPr>
        <w:t>разрабатываемая Подрядчиком в ходе выполнения настоящего договора, и подлежащая передаче Заказчику</w:t>
      </w:r>
      <w:r w:rsidR="00C813C4" w:rsidRPr="009D7AF0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00608">
        <w:rPr>
          <w:rFonts w:ascii="Times New Roman" w:hAnsi="Times New Roman" w:cs="Times New Roman"/>
          <w:sz w:val="24"/>
          <w:szCs w:val="24"/>
        </w:rPr>
        <w:t>_</w:t>
      </w:r>
      <w:r w:rsidR="00C813C4" w:rsidRPr="009D7AF0">
        <w:rPr>
          <w:rFonts w:ascii="Times New Roman" w:hAnsi="Times New Roman" w:cs="Times New Roman"/>
          <w:sz w:val="24"/>
          <w:szCs w:val="24"/>
        </w:rPr>
        <w:t>)</w:t>
      </w:r>
      <w:r w:rsidR="003C6B30" w:rsidRPr="009D7AF0">
        <w:rPr>
          <w:rFonts w:ascii="Times New Roman" w:hAnsi="Times New Roman" w:cs="Times New Roman"/>
          <w:kern w:val="3"/>
          <w:sz w:val="24"/>
          <w:szCs w:val="24"/>
        </w:rPr>
        <w:t xml:space="preserve"> (далее</w:t>
      </w:r>
      <w:r w:rsidR="003C6B30" w:rsidRPr="0065220B">
        <w:rPr>
          <w:rFonts w:ascii="Times New Roman" w:hAnsi="Times New Roman" w:cs="Times New Roman"/>
          <w:kern w:val="3"/>
          <w:sz w:val="24"/>
          <w:szCs w:val="24"/>
        </w:rPr>
        <w:t xml:space="preserve"> по тексту – «документация»)</w:t>
      </w:r>
      <w:r w:rsidRPr="006522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5220B"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нормативных правовых актов, нормативно-технических документов, действующих на территории Российской Федерации (в том числе нормативным правовым актам </w:t>
      </w:r>
      <w:r w:rsidR="00675655" w:rsidRPr="0065220B">
        <w:rPr>
          <w:rFonts w:ascii="Times New Roman" w:hAnsi="Times New Roman" w:cs="Times New Roman"/>
          <w:sz w:val="24"/>
          <w:szCs w:val="24"/>
        </w:rPr>
        <w:t>Московской области и муниципальным правовым актам</w:t>
      </w:r>
      <w:r w:rsidRPr="0065220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65220B">
        <w:rPr>
          <w:rFonts w:ascii="Times New Roman" w:hAnsi="Times New Roman" w:cs="Times New Roman"/>
          <w:sz w:val="24"/>
          <w:szCs w:val="24"/>
        </w:rPr>
        <w:t xml:space="preserve"> Подрядчик самостоятельно отслеживает изменения в указанных актах, вступившие в силу до момента подписания Акта </w:t>
      </w:r>
      <w:r w:rsidR="00675655" w:rsidRPr="0065220B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65220B">
        <w:rPr>
          <w:rFonts w:ascii="Times New Roman" w:hAnsi="Times New Roman" w:cs="Times New Roman"/>
          <w:sz w:val="24"/>
          <w:szCs w:val="24"/>
        </w:rPr>
        <w:t>, письменно уведомляет о таких изменениях Заказчика и вносит соответствующие корректировки в разрабатываемую или уже разработанную документацию.</w:t>
      </w:r>
    </w:p>
    <w:p w14:paraId="06FAB821" w14:textId="6AD3C707" w:rsidR="0070429D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1.3. Подрядчик также обязуется </w:t>
      </w:r>
      <w:r w:rsidR="007B3EE3" w:rsidRPr="0065220B">
        <w:rPr>
          <w:rFonts w:ascii="Times New Roman" w:hAnsi="Times New Roman" w:cs="Times New Roman"/>
          <w:sz w:val="24"/>
          <w:szCs w:val="24"/>
        </w:rPr>
        <w:t>выполнить</w:t>
      </w:r>
      <w:r w:rsidRPr="0065220B">
        <w:rPr>
          <w:rFonts w:ascii="Times New Roman" w:hAnsi="Times New Roman" w:cs="Times New Roman"/>
          <w:sz w:val="24"/>
          <w:szCs w:val="24"/>
        </w:rPr>
        <w:t xml:space="preserve"> </w:t>
      </w:r>
      <w:r w:rsidR="003C6B30" w:rsidRPr="0065220B">
        <w:rPr>
          <w:rFonts w:ascii="Times New Roman" w:hAnsi="Times New Roman" w:cs="Times New Roman"/>
          <w:sz w:val="24"/>
          <w:szCs w:val="24"/>
        </w:rPr>
        <w:t>сог</w:t>
      </w:r>
      <w:r w:rsidRPr="0065220B">
        <w:rPr>
          <w:rFonts w:ascii="Times New Roman" w:hAnsi="Times New Roman" w:cs="Times New Roman"/>
          <w:sz w:val="24"/>
          <w:szCs w:val="24"/>
        </w:rPr>
        <w:t>ласовани</w:t>
      </w:r>
      <w:r w:rsidR="006E2455" w:rsidRPr="0065220B">
        <w:rPr>
          <w:rFonts w:ascii="Times New Roman" w:hAnsi="Times New Roman" w:cs="Times New Roman"/>
          <w:sz w:val="24"/>
          <w:szCs w:val="24"/>
        </w:rPr>
        <w:t>е</w:t>
      </w:r>
      <w:r w:rsidRPr="0065220B">
        <w:rPr>
          <w:rFonts w:ascii="Times New Roman" w:hAnsi="Times New Roman" w:cs="Times New Roman"/>
          <w:sz w:val="24"/>
          <w:szCs w:val="24"/>
        </w:rPr>
        <w:t xml:space="preserve"> документации со всеми заинтересованными организациями</w:t>
      </w:r>
      <w:r w:rsidR="003C6B30" w:rsidRPr="0065220B">
        <w:rPr>
          <w:rFonts w:ascii="Times New Roman" w:hAnsi="Times New Roman" w:cs="Times New Roman"/>
          <w:sz w:val="24"/>
          <w:szCs w:val="24"/>
        </w:rPr>
        <w:t xml:space="preserve"> и органами, согласование с которыми предусмотрено нормативными правовыми актами, </w:t>
      </w:r>
      <w:r w:rsidR="00251BB6" w:rsidRPr="0065220B">
        <w:rPr>
          <w:rFonts w:ascii="Times New Roman" w:hAnsi="Times New Roman" w:cs="Times New Roman"/>
          <w:sz w:val="24"/>
          <w:szCs w:val="24"/>
        </w:rPr>
        <w:t xml:space="preserve">а также производить </w:t>
      </w:r>
      <w:r w:rsidR="00CF77B5" w:rsidRPr="0065220B">
        <w:rPr>
          <w:rFonts w:ascii="Times New Roman" w:hAnsi="Times New Roman" w:cs="Times New Roman"/>
          <w:sz w:val="24"/>
          <w:szCs w:val="24"/>
        </w:rPr>
        <w:t>устранение замечаний</w:t>
      </w:r>
      <w:r w:rsidR="00B54C24">
        <w:rPr>
          <w:rFonts w:ascii="Times New Roman" w:hAnsi="Times New Roman" w:cs="Times New Roman"/>
          <w:sz w:val="24"/>
          <w:szCs w:val="24"/>
        </w:rPr>
        <w:t>,</w:t>
      </w:r>
      <w:r w:rsidR="00CF77B5" w:rsidRPr="00652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7B5" w:rsidRPr="0065220B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70429D" w:rsidRPr="0065220B">
        <w:rPr>
          <w:rFonts w:ascii="Times New Roman" w:hAnsi="Times New Roman" w:cs="Times New Roman"/>
          <w:sz w:val="24"/>
          <w:szCs w:val="24"/>
        </w:rPr>
        <w:t xml:space="preserve"> такими</w:t>
      </w:r>
      <w:proofErr w:type="gramEnd"/>
      <w:r w:rsidR="0070429D" w:rsidRPr="0065220B">
        <w:rPr>
          <w:rFonts w:ascii="Times New Roman" w:hAnsi="Times New Roman" w:cs="Times New Roman"/>
          <w:sz w:val="24"/>
          <w:szCs w:val="24"/>
        </w:rPr>
        <w:t xml:space="preserve"> </w:t>
      </w:r>
      <w:r w:rsidR="00CF77B5" w:rsidRPr="0065220B">
        <w:rPr>
          <w:rFonts w:ascii="Times New Roman" w:hAnsi="Times New Roman" w:cs="Times New Roman"/>
          <w:sz w:val="24"/>
          <w:szCs w:val="24"/>
        </w:rPr>
        <w:t>орган</w:t>
      </w:r>
      <w:r w:rsidR="0070429D" w:rsidRPr="0065220B">
        <w:rPr>
          <w:rFonts w:ascii="Times New Roman" w:hAnsi="Times New Roman" w:cs="Times New Roman"/>
          <w:sz w:val="24"/>
          <w:szCs w:val="24"/>
        </w:rPr>
        <w:t>ами</w:t>
      </w:r>
      <w:r w:rsidR="00CF77B5" w:rsidRPr="0065220B">
        <w:rPr>
          <w:rFonts w:ascii="Times New Roman" w:hAnsi="Times New Roman" w:cs="Times New Roman"/>
          <w:sz w:val="24"/>
          <w:szCs w:val="24"/>
        </w:rPr>
        <w:t xml:space="preserve"> и </w:t>
      </w:r>
      <w:r w:rsidR="004C147A" w:rsidRPr="0065220B">
        <w:rPr>
          <w:rFonts w:ascii="Times New Roman" w:hAnsi="Times New Roman" w:cs="Times New Roman"/>
          <w:sz w:val="24"/>
          <w:szCs w:val="24"/>
        </w:rPr>
        <w:t>организациями</w:t>
      </w:r>
      <w:r w:rsidR="00251BB6" w:rsidRPr="0065220B">
        <w:rPr>
          <w:rFonts w:ascii="Times New Roman" w:hAnsi="Times New Roman" w:cs="Times New Roman"/>
          <w:sz w:val="24"/>
          <w:szCs w:val="24"/>
        </w:rPr>
        <w:t>.</w:t>
      </w:r>
      <w:r w:rsidR="0070429D" w:rsidRPr="00652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ED072" w14:textId="5020D7AF" w:rsidR="0049041D" w:rsidRPr="009E1B6F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0429D" w:rsidRPr="006522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75655" w:rsidRPr="0065220B">
        <w:rPr>
          <w:rFonts w:ascii="Times New Roman" w:hAnsi="Times New Roman"/>
          <w:sz w:val="24"/>
          <w:szCs w:val="24"/>
        </w:rPr>
        <w:t xml:space="preserve"> </w:t>
      </w:r>
      <w:r w:rsidRPr="0065220B">
        <w:rPr>
          <w:rFonts w:ascii="Times New Roman" w:hAnsi="Times New Roman"/>
          <w:sz w:val="24"/>
          <w:szCs w:val="24"/>
        </w:rPr>
        <w:t xml:space="preserve"> </w:t>
      </w:r>
      <w:r w:rsidRPr="009E1B6F">
        <w:rPr>
          <w:rFonts w:ascii="Times New Roman" w:hAnsi="Times New Roman"/>
          <w:sz w:val="24"/>
          <w:szCs w:val="24"/>
        </w:rPr>
        <w:t xml:space="preserve">Результатом </w:t>
      </w:r>
      <w:r w:rsidR="00696C8B" w:rsidRPr="009E1B6F">
        <w:rPr>
          <w:rFonts w:ascii="Times New Roman" w:hAnsi="Times New Roman"/>
          <w:sz w:val="24"/>
          <w:szCs w:val="24"/>
        </w:rPr>
        <w:t>выполненных работ</w:t>
      </w:r>
      <w:r w:rsidRPr="009E1B6F">
        <w:rPr>
          <w:rFonts w:ascii="Times New Roman" w:hAnsi="Times New Roman"/>
          <w:sz w:val="24"/>
          <w:szCs w:val="24"/>
        </w:rPr>
        <w:t xml:space="preserve"> является разработанная документация в соответствии с </w:t>
      </w:r>
      <w:r w:rsidR="00F00608">
        <w:rPr>
          <w:rFonts w:ascii="Times New Roman" w:hAnsi="Times New Roman"/>
          <w:sz w:val="24"/>
          <w:szCs w:val="24"/>
        </w:rPr>
        <w:t>Приложением №_</w:t>
      </w:r>
      <w:r w:rsidRPr="009E1B6F">
        <w:rPr>
          <w:rFonts w:ascii="Times New Roman" w:hAnsi="Times New Roman"/>
          <w:sz w:val="24"/>
          <w:szCs w:val="24"/>
        </w:rPr>
        <w:t xml:space="preserve"> «Техническое задание</w:t>
      </w:r>
      <w:r w:rsidRPr="009E1B6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06E21" w:rsidRPr="009E1B6F">
        <w:rPr>
          <w:rFonts w:ascii="Times New Roman" w:hAnsi="Times New Roman" w:cs="Times New Roman"/>
          <w:sz w:val="24"/>
          <w:szCs w:val="24"/>
          <w:lang w:eastAsia="ru-RU"/>
        </w:rPr>
        <w:t>, согласованное с З</w:t>
      </w:r>
      <w:r w:rsidR="0038023D" w:rsidRPr="009E1B6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6E21" w:rsidRPr="009E1B6F">
        <w:rPr>
          <w:rFonts w:ascii="Times New Roman" w:hAnsi="Times New Roman" w:cs="Times New Roman"/>
          <w:sz w:val="24"/>
          <w:szCs w:val="24"/>
          <w:lang w:eastAsia="ru-RU"/>
        </w:rPr>
        <w:t>казчиком</w:t>
      </w:r>
      <w:r w:rsidR="0053664B" w:rsidRPr="009E1B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31C2" w:rsidRPr="009E1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ECF90C9" w14:textId="4F8EAAF4" w:rsidR="0049041D" w:rsidRPr="0065220B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>1.</w:t>
      </w:r>
      <w:r w:rsidR="0038023D" w:rsidRPr="009E1B6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E1B6F">
        <w:rPr>
          <w:rFonts w:ascii="Times New Roman" w:hAnsi="Times New Roman"/>
          <w:sz w:val="24"/>
          <w:szCs w:val="24"/>
        </w:rPr>
        <w:t xml:space="preserve">. Передача и </w:t>
      </w:r>
      <w:proofErr w:type="gramStart"/>
      <w:r w:rsidRPr="009E1B6F">
        <w:rPr>
          <w:rFonts w:ascii="Times New Roman" w:hAnsi="Times New Roman"/>
          <w:sz w:val="24"/>
          <w:szCs w:val="24"/>
        </w:rPr>
        <w:t>прием  результата</w:t>
      </w:r>
      <w:proofErr w:type="gramEnd"/>
      <w:r w:rsidRPr="009E1B6F">
        <w:rPr>
          <w:rFonts w:ascii="Times New Roman" w:hAnsi="Times New Roman"/>
          <w:sz w:val="24"/>
          <w:szCs w:val="24"/>
        </w:rPr>
        <w:t xml:space="preserve"> </w:t>
      </w:r>
      <w:r w:rsidR="0053664B" w:rsidRPr="009E1B6F">
        <w:rPr>
          <w:rFonts w:ascii="Times New Roman" w:hAnsi="Times New Roman"/>
          <w:sz w:val="24"/>
          <w:szCs w:val="24"/>
        </w:rPr>
        <w:t>выполненных работ</w:t>
      </w:r>
      <w:r w:rsidRPr="009E1B6F">
        <w:rPr>
          <w:rFonts w:ascii="Times New Roman" w:hAnsi="Times New Roman"/>
          <w:sz w:val="24"/>
          <w:szCs w:val="24"/>
        </w:rPr>
        <w:t xml:space="preserve"> осуществляется на основании акта приема-передачи </w:t>
      </w:r>
      <w:r w:rsidR="00D92616" w:rsidRPr="009E1B6F">
        <w:rPr>
          <w:rFonts w:ascii="Times New Roman" w:hAnsi="Times New Roman"/>
          <w:sz w:val="24"/>
          <w:szCs w:val="24"/>
        </w:rPr>
        <w:t>выполненных работ</w:t>
      </w:r>
      <w:r w:rsidRPr="009E1B6F">
        <w:rPr>
          <w:rFonts w:ascii="Times New Roman" w:hAnsi="Times New Roman"/>
          <w:sz w:val="24"/>
          <w:szCs w:val="24"/>
        </w:rPr>
        <w:t xml:space="preserve">. Документация </w:t>
      </w:r>
      <w:r w:rsidRPr="0065220B">
        <w:rPr>
          <w:rFonts w:ascii="Times New Roman" w:hAnsi="Times New Roman"/>
          <w:sz w:val="24"/>
          <w:szCs w:val="24"/>
        </w:rPr>
        <w:t>должна быть составлена на русском языке, проектирование осуществляется в формате</w:t>
      </w:r>
      <w:r w:rsidR="0038023D" w:rsidRPr="0065220B">
        <w:rPr>
          <w:rFonts w:ascii="Times New Roman" w:hAnsi="Times New Roman"/>
          <w:sz w:val="24"/>
          <w:szCs w:val="24"/>
        </w:rPr>
        <w:t xml:space="preserve"> </w:t>
      </w:r>
      <w:r w:rsidR="00EB7298" w:rsidRPr="0065220B">
        <w:rPr>
          <w:rFonts w:ascii="Times New Roman" w:hAnsi="Times New Roman" w:cs="Times New Roman"/>
          <w:sz w:val="24"/>
          <w:szCs w:val="24"/>
          <w:lang w:val="en-US" w:eastAsia="ru-RU"/>
        </w:rPr>
        <w:t>DWG</w:t>
      </w:r>
      <w:r w:rsidRPr="0065220B">
        <w:rPr>
          <w:rFonts w:ascii="Times New Roman" w:hAnsi="Times New Roman"/>
          <w:sz w:val="24"/>
          <w:szCs w:val="24"/>
        </w:rPr>
        <w:t xml:space="preserve">. Подрядчик </w:t>
      </w:r>
      <w:r w:rsidRPr="0065220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45EA4" w:rsidRPr="0065220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5220B">
        <w:rPr>
          <w:rFonts w:ascii="Times New Roman" w:hAnsi="Times New Roman" w:cs="Times New Roman"/>
          <w:sz w:val="24"/>
          <w:szCs w:val="24"/>
          <w:lang w:eastAsia="ru-RU"/>
        </w:rPr>
        <w:t>редаёт</w:t>
      </w:r>
      <w:r w:rsidRPr="0065220B">
        <w:rPr>
          <w:rFonts w:ascii="Times New Roman" w:hAnsi="Times New Roman"/>
          <w:sz w:val="24"/>
          <w:szCs w:val="24"/>
        </w:rPr>
        <w:t xml:space="preserve"> документацию Заказчику </w:t>
      </w:r>
      <w:r w:rsidR="00F00608">
        <w:rPr>
          <w:rFonts w:ascii="Times New Roman" w:hAnsi="Times New Roman"/>
          <w:sz w:val="24"/>
          <w:szCs w:val="24"/>
        </w:rPr>
        <w:t xml:space="preserve">в 2 (двух) экземплярах </w:t>
      </w:r>
      <w:r w:rsidRPr="0065220B">
        <w:rPr>
          <w:rFonts w:ascii="Times New Roman" w:hAnsi="Times New Roman"/>
          <w:sz w:val="24"/>
          <w:szCs w:val="24"/>
        </w:rPr>
        <w:t xml:space="preserve">в электронном виде, в виде записанных на электронный носитель (диск CD-RW или флэш-накопитель) файлов </w:t>
      </w:r>
      <w:r w:rsidR="00F00608">
        <w:rPr>
          <w:rFonts w:ascii="Times New Roman" w:hAnsi="Times New Roman"/>
          <w:sz w:val="24"/>
          <w:szCs w:val="24"/>
        </w:rPr>
        <w:t>(</w:t>
      </w:r>
      <w:r w:rsidRPr="0065220B">
        <w:rPr>
          <w:rFonts w:ascii="Times New Roman" w:hAnsi="Times New Roman"/>
          <w:sz w:val="24"/>
          <w:szCs w:val="24"/>
        </w:rPr>
        <w:t>в формате (</w:t>
      </w:r>
      <w:r w:rsidR="001A1EEB" w:rsidRPr="0065220B">
        <w:rPr>
          <w:rFonts w:ascii="Times New Roman" w:hAnsi="Times New Roman"/>
          <w:sz w:val="24"/>
          <w:szCs w:val="24"/>
        </w:rPr>
        <w:t>*.</w:t>
      </w:r>
      <w:proofErr w:type="spellStart"/>
      <w:r w:rsidR="00F00608">
        <w:rPr>
          <w:rFonts w:ascii="Times New Roman" w:hAnsi="Times New Roman"/>
          <w:sz w:val="24"/>
          <w:szCs w:val="24"/>
        </w:rPr>
        <w:t>pdf</w:t>
      </w:r>
      <w:proofErr w:type="spellEnd"/>
      <w:r w:rsidR="00F00608">
        <w:rPr>
          <w:rFonts w:ascii="Times New Roman" w:hAnsi="Times New Roman"/>
          <w:sz w:val="24"/>
          <w:szCs w:val="24"/>
        </w:rPr>
        <w:t xml:space="preserve">), </w:t>
      </w:r>
      <w:r w:rsidR="00F00608" w:rsidRPr="00F00608">
        <w:rPr>
          <w:rFonts w:ascii="Times New Roman" w:hAnsi="Times New Roman"/>
          <w:sz w:val="24"/>
          <w:szCs w:val="24"/>
        </w:rPr>
        <w:t xml:space="preserve">в том числе, текстовые файлы в формате текстового редактора </w:t>
      </w:r>
      <w:proofErr w:type="spellStart"/>
      <w:r w:rsidR="00F00608" w:rsidRPr="00F00608">
        <w:rPr>
          <w:rFonts w:ascii="Times New Roman" w:hAnsi="Times New Roman"/>
          <w:sz w:val="24"/>
          <w:szCs w:val="24"/>
        </w:rPr>
        <w:t>Word</w:t>
      </w:r>
      <w:proofErr w:type="spellEnd"/>
      <w:r w:rsidR="00F00608" w:rsidRPr="00F00608">
        <w:rPr>
          <w:rFonts w:ascii="Times New Roman" w:hAnsi="Times New Roman"/>
          <w:sz w:val="24"/>
          <w:szCs w:val="24"/>
        </w:rPr>
        <w:t xml:space="preserve"> 2003 и выше (*.doc), графические файлы в формате </w:t>
      </w:r>
      <w:proofErr w:type="spellStart"/>
      <w:r w:rsidR="00F00608" w:rsidRPr="00F00608">
        <w:rPr>
          <w:rFonts w:ascii="Times New Roman" w:hAnsi="Times New Roman"/>
          <w:sz w:val="24"/>
          <w:szCs w:val="24"/>
        </w:rPr>
        <w:t>AutoCad</w:t>
      </w:r>
      <w:proofErr w:type="spellEnd"/>
      <w:r w:rsidR="00F00608" w:rsidRPr="00F00608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="00F00608" w:rsidRPr="00F00608">
        <w:rPr>
          <w:rFonts w:ascii="Times New Roman" w:hAnsi="Times New Roman"/>
          <w:sz w:val="24"/>
          <w:szCs w:val="24"/>
        </w:rPr>
        <w:t>dwg</w:t>
      </w:r>
      <w:proofErr w:type="spellEnd"/>
      <w:r w:rsidR="00F00608" w:rsidRPr="00F00608">
        <w:rPr>
          <w:rFonts w:ascii="Times New Roman" w:hAnsi="Times New Roman"/>
          <w:sz w:val="24"/>
          <w:szCs w:val="24"/>
        </w:rPr>
        <w:t>)</w:t>
      </w:r>
      <w:r w:rsidR="00F00608">
        <w:rPr>
          <w:rFonts w:ascii="Times New Roman" w:hAnsi="Times New Roman"/>
          <w:sz w:val="24"/>
          <w:szCs w:val="24"/>
        </w:rPr>
        <w:t>) и 3 (три</w:t>
      </w:r>
      <w:r w:rsidRPr="0065220B">
        <w:rPr>
          <w:rFonts w:ascii="Times New Roman" w:hAnsi="Times New Roman"/>
          <w:sz w:val="24"/>
          <w:szCs w:val="24"/>
        </w:rPr>
        <w:t>) подлинных идентичных экземпляра документации на бумажном носителе, оформленных, подписанных и скрепленных печатью в соответствии с требованиями нормативных правовых актов.</w:t>
      </w:r>
    </w:p>
    <w:p w14:paraId="0BF25407" w14:textId="1B60EFFD" w:rsidR="0049041D" w:rsidRPr="0065220B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lastRenderedPageBreak/>
        <w:t>1.</w:t>
      </w:r>
      <w:r w:rsidR="0070429D" w:rsidRPr="006522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5220B">
        <w:rPr>
          <w:rFonts w:ascii="Times New Roman" w:hAnsi="Times New Roman"/>
          <w:sz w:val="24"/>
          <w:szCs w:val="24"/>
        </w:rPr>
        <w:t xml:space="preserve">. Исполнитель несет ответственность за действия третьих лиц, привлеченных им к </w:t>
      </w:r>
      <w:r w:rsidRPr="009E1B6F">
        <w:rPr>
          <w:rFonts w:ascii="Times New Roman" w:hAnsi="Times New Roman"/>
          <w:sz w:val="24"/>
          <w:szCs w:val="24"/>
        </w:rPr>
        <w:t xml:space="preserve">выполнению </w:t>
      </w:r>
      <w:r w:rsidR="00D92616" w:rsidRPr="009E1B6F">
        <w:rPr>
          <w:rFonts w:ascii="Times New Roman" w:hAnsi="Times New Roman"/>
          <w:sz w:val="24"/>
          <w:szCs w:val="24"/>
        </w:rPr>
        <w:t>работ</w:t>
      </w:r>
      <w:r w:rsidRPr="009E1B6F">
        <w:rPr>
          <w:rFonts w:ascii="Times New Roman" w:hAnsi="Times New Roman"/>
          <w:sz w:val="24"/>
          <w:szCs w:val="24"/>
        </w:rPr>
        <w:t xml:space="preserve"> по </w:t>
      </w:r>
      <w:r w:rsidRPr="0065220B">
        <w:rPr>
          <w:rFonts w:ascii="Times New Roman" w:hAnsi="Times New Roman"/>
          <w:sz w:val="24"/>
          <w:szCs w:val="24"/>
        </w:rPr>
        <w:t xml:space="preserve">настоящему Договору. Работы, не учтенные </w:t>
      </w:r>
      <w:proofErr w:type="gramStart"/>
      <w:r w:rsidRPr="0065220B">
        <w:rPr>
          <w:rFonts w:ascii="Times New Roman" w:hAnsi="Times New Roman"/>
          <w:sz w:val="24"/>
          <w:szCs w:val="24"/>
        </w:rPr>
        <w:t>данным договором</w:t>
      </w:r>
      <w:proofErr w:type="gramEnd"/>
      <w:r w:rsidRPr="0065220B">
        <w:rPr>
          <w:rFonts w:ascii="Times New Roman" w:hAnsi="Times New Roman"/>
          <w:sz w:val="24"/>
          <w:szCs w:val="24"/>
        </w:rPr>
        <w:t xml:space="preserve"> оплачиваются дополнительно, по дополнительным соглашениям. При этом внесение изменений (правок) в документацию в связи с изменением нормативных правовых актов, нормативно-технических документов, действующих на территории РФ (в том числе нормативных правовых актов </w:t>
      </w:r>
      <w:r w:rsidR="00675655" w:rsidRPr="0065220B">
        <w:rPr>
          <w:rFonts w:ascii="Times New Roman" w:hAnsi="Times New Roman"/>
          <w:sz w:val="24"/>
          <w:szCs w:val="24"/>
        </w:rPr>
        <w:t>Московской области</w:t>
      </w:r>
      <w:r w:rsidRPr="0065220B">
        <w:rPr>
          <w:rFonts w:ascii="Times New Roman" w:hAnsi="Times New Roman"/>
          <w:sz w:val="24"/>
          <w:szCs w:val="24"/>
        </w:rPr>
        <w:t xml:space="preserve"> и муниципальных правовых актов), а также в </w:t>
      </w:r>
      <w:r w:rsidR="00675655" w:rsidRPr="0065220B">
        <w:rPr>
          <w:rFonts w:ascii="Times New Roman" w:hAnsi="Times New Roman"/>
          <w:sz w:val="24"/>
          <w:szCs w:val="24"/>
          <w:lang w:val="en-US"/>
        </w:rPr>
        <w:t>c</w:t>
      </w:r>
      <w:r w:rsidR="00675655" w:rsidRPr="0065220B">
        <w:rPr>
          <w:rFonts w:ascii="Times New Roman" w:hAnsi="Times New Roman"/>
          <w:sz w:val="24"/>
          <w:szCs w:val="24"/>
        </w:rPr>
        <w:t>вязи</w:t>
      </w:r>
      <w:r w:rsidRPr="0065220B">
        <w:rPr>
          <w:rFonts w:ascii="Times New Roman" w:hAnsi="Times New Roman"/>
          <w:sz w:val="24"/>
          <w:szCs w:val="24"/>
        </w:rPr>
        <w:t xml:space="preserve"> с замечаниями Заказчика, организаций, осуществляющих государственную/негосударственную экспертизу документации, органов и организаций, осуществляющих  согласование документации, выдачу разрешений на строительство, дополнительными работами не являются и отдельно не оплачиваются.</w:t>
      </w:r>
    </w:p>
    <w:p w14:paraId="3DA9AC08" w14:textId="0218A4DA" w:rsidR="00675655" w:rsidRPr="0065220B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1.</w:t>
      </w:r>
      <w:r w:rsidR="0070429D" w:rsidRPr="0065220B">
        <w:rPr>
          <w:rFonts w:ascii="Times New Roman" w:hAnsi="Times New Roman" w:cs="Times New Roman"/>
          <w:sz w:val="24"/>
          <w:szCs w:val="24"/>
        </w:rPr>
        <w:t>7</w:t>
      </w:r>
      <w:r w:rsidRPr="0065220B">
        <w:rPr>
          <w:rFonts w:ascii="Times New Roman" w:hAnsi="Times New Roman"/>
          <w:sz w:val="24"/>
          <w:szCs w:val="24"/>
        </w:rPr>
        <w:t xml:space="preserve">. </w:t>
      </w:r>
      <w:r w:rsidR="00321902" w:rsidRPr="0065220B">
        <w:rPr>
          <w:rFonts w:ascii="Times New Roman" w:hAnsi="Times New Roman"/>
          <w:sz w:val="24"/>
          <w:szCs w:val="24"/>
        </w:rPr>
        <w:t>Исходные данные</w:t>
      </w:r>
      <w:r w:rsidR="00E72008" w:rsidRPr="0065220B">
        <w:rPr>
          <w:rFonts w:ascii="Times New Roman" w:hAnsi="Times New Roman"/>
          <w:sz w:val="24"/>
          <w:szCs w:val="24"/>
        </w:rPr>
        <w:t>, в объеме, достаточном</w:t>
      </w:r>
      <w:r w:rsidRPr="0065220B">
        <w:rPr>
          <w:rFonts w:ascii="Times New Roman" w:hAnsi="Times New Roman"/>
          <w:sz w:val="24"/>
          <w:szCs w:val="24"/>
        </w:rPr>
        <w:t xml:space="preserve"> для выполнения </w:t>
      </w:r>
      <w:r w:rsidR="00E72008" w:rsidRPr="0065220B">
        <w:rPr>
          <w:rFonts w:ascii="Times New Roman" w:hAnsi="Times New Roman"/>
          <w:sz w:val="24"/>
          <w:szCs w:val="24"/>
        </w:rPr>
        <w:t xml:space="preserve">работ по Договору, </w:t>
      </w:r>
      <w:proofErr w:type="gramStart"/>
      <w:r w:rsidR="00E72008" w:rsidRPr="0065220B">
        <w:rPr>
          <w:rFonts w:ascii="Times New Roman" w:hAnsi="Times New Roman"/>
          <w:sz w:val="24"/>
          <w:szCs w:val="24"/>
        </w:rPr>
        <w:t xml:space="preserve">переданы </w:t>
      </w:r>
      <w:r w:rsidR="00675655" w:rsidRPr="0065220B">
        <w:rPr>
          <w:rFonts w:ascii="Times New Roman" w:hAnsi="Times New Roman"/>
          <w:sz w:val="24"/>
          <w:szCs w:val="24"/>
        </w:rPr>
        <w:t xml:space="preserve"> Заказчиком</w:t>
      </w:r>
      <w:proofErr w:type="gramEnd"/>
      <w:r w:rsidR="00E72008" w:rsidRPr="0065220B">
        <w:rPr>
          <w:rFonts w:ascii="Times New Roman" w:hAnsi="Times New Roman"/>
          <w:sz w:val="24"/>
          <w:szCs w:val="24"/>
        </w:rPr>
        <w:t xml:space="preserve"> Подрядчику до подписания</w:t>
      </w:r>
      <w:r w:rsidRPr="0065220B">
        <w:rPr>
          <w:rFonts w:ascii="Times New Roman" w:hAnsi="Times New Roman"/>
          <w:sz w:val="24"/>
          <w:szCs w:val="24"/>
        </w:rPr>
        <w:t xml:space="preserve"> настоящего </w:t>
      </w:r>
      <w:r w:rsidR="00E72008" w:rsidRPr="0065220B">
        <w:rPr>
          <w:rFonts w:ascii="Times New Roman" w:hAnsi="Times New Roman"/>
          <w:sz w:val="24"/>
          <w:szCs w:val="24"/>
        </w:rPr>
        <w:t>договора</w:t>
      </w:r>
      <w:r w:rsidR="00675655" w:rsidRPr="0065220B">
        <w:rPr>
          <w:rFonts w:ascii="Times New Roman" w:hAnsi="Times New Roman"/>
          <w:sz w:val="24"/>
          <w:szCs w:val="24"/>
        </w:rPr>
        <w:t>.</w:t>
      </w:r>
    </w:p>
    <w:p w14:paraId="27C358E7" w14:textId="47C02E65" w:rsidR="00675655" w:rsidRPr="0065220B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1.</w:t>
      </w:r>
      <w:r w:rsidR="0070429D" w:rsidRPr="0065220B">
        <w:rPr>
          <w:rFonts w:ascii="Times New Roman" w:hAnsi="Times New Roman" w:cs="Times New Roman"/>
          <w:sz w:val="24"/>
          <w:szCs w:val="24"/>
        </w:rPr>
        <w:t>8</w:t>
      </w:r>
      <w:r w:rsidRPr="0065220B">
        <w:rPr>
          <w:rFonts w:ascii="Times New Roman" w:hAnsi="Times New Roman"/>
          <w:sz w:val="24"/>
          <w:szCs w:val="24"/>
        </w:rPr>
        <w:t>.</w:t>
      </w:r>
      <w:r w:rsidR="00675655" w:rsidRPr="0065220B">
        <w:rPr>
          <w:rFonts w:ascii="Times New Roman" w:hAnsi="Times New Roman"/>
          <w:sz w:val="24"/>
          <w:szCs w:val="24"/>
        </w:rPr>
        <w:t xml:space="preserve"> Документация должна быть составлена </w:t>
      </w:r>
      <w:r w:rsidR="00E72008" w:rsidRPr="0065220B">
        <w:rPr>
          <w:rFonts w:ascii="Times New Roman" w:hAnsi="Times New Roman"/>
          <w:sz w:val="24"/>
          <w:szCs w:val="24"/>
        </w:rPr>
        <w:t xml:space="preserve">Подрядчиком </w:t>
      </w:r>
      <w:r w:rsidR="00675655" w:rsidRPr="0065220B">
        <w:rPr>
          <w:rFonts w:ascii="Times New Roman" w:hAnsi="Times New Roman"/>
          <w:sz w:val="24"/>
          <w:szCs w:val="24"/>
        </w:rPr>
        <w:t>на русском языке, проектирование осуществляется в формате AutoCAD, тексты и таблицы должны быть подготовлены, используя программное обеспечение Microsoft Office.</w:t>
      </w:r>
    </w:p>
    <w:p w14:paraId="6A8E3E52" w14:textId="2E6C7A87" w:rsidR="0049041D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1.</w:t>
      </w:r>
      <w:r w:rsidR="008954DB" w:rsidRPr="0065220B">
        <w:rPr>
          <w:rFonts w:ascii="Times New Roman" w:hAnsi="Times New Roman" w:cs="Times New Roman"/>
          <w:sz w:val="24"/>
          <w:szCs w:val="24"/>
        </w:rPr>
        <w:t>9</w:t>
      </w:r>
      <w:r w:rsidRPr="0065220B">
        <w:rPr>
          <w:rFonts w:ascii="Times New Roman" w:hAnsi="Times New Roman"/>
          <w:sz w:val="24"/>
          <w:szCs w:val="24"/>
        </w:rPr>
        <w:t xml:space="preserve">. Подрядчик гарантирует наличие у него необходимых </w:t>
      </w:r>
      <w:r w:rsidR="008F017D" w:rsidRPr="0065220B">
        <w:rPr>
          <w:rFonts w:ascii="Times New Roman" w:hAnsi="Times New Roman"/>
          <w:sz w:val="24"/>
          <w:szCs w:val="24"/>
        </w:rPr>
        <w:t xml:space="preserve">лицензий, </w:t>
      </w:r>
      <w:r w:rsidRPr="0065220B">
        <w:rPr>
          <w:rFonts w:ascii="Times New Roman" w:hAnsi="Times New Roman"/>
          <w:sz w:val="24"/>
          <w:szCs w:val="24"/>
        </w:rPr>
        <w:t xml:space="preserve">разрешений, допусков, аккредитаций для выполнения работ по настоящему Договору. Подрядчик гарантирует на весь период действия </w:t>
      </w:r>
      <w:r w:rsidR="0049041D" w:rsidRPr="0065220B">
        <w:rPr>
          <w:rFonts w:ascii="Times New Roman" w:hAnsi="Times New Roman"/>
          <w:sz w:val="24"/>
          <w:szCs w:val="24"/>
        </w:rPr>
        <w:t>Договора</w:t>
      </w:r>
      <w:r w:rsidRPr="0065220B">
        <w:rPr>
          <w:rFonts w:ascii="Times New Roman" w:hAnsi="Times New Roman"/>
          <w:sz w:val="24"/>
          <w:szCs w:val="24"/>
        </w:rPr>
        <w:t xml:space="preserve"> свое членство в саморегулируемой организации, основанной на членстве лиц, осуществляющих подготовку проектной документации с полным уровнем его </w:t>
      </w:r>
      <w:r w:rsidRPr="009D7AF0">
        <w:rPr>
          <w:rFonts w:ascii="Times New Roman" w:hAnsi="Times New Roman"/>
          <w:sz w:val="24"/>
          <w:szCs w:val="24"/>
        </w:rPr>
        <w:t xml:space="preserve">ответственности по обязательствам. Сведения о членстве Подрядчика в СРО на момент заключения Договора подтверждено </w:t>
      </w:r>
      <w:r w:rsidR="00884E96" w:rsidRPr="009D7AF0">
        <w:rPr>
          <w:rFonts w:ascii="Times New Roman" w:hAnsi="Times New Roman"/>
          <w:sz w:val="24"/>
          <w:szCs w:val="24"/>
        </w:rPr>
        <w:t>Выпиской</w:t>
      </w:r>
      <w:r w:rsidR="00F81EA1" w:rsidRPr="009D7AF0">
        <w:rPr>
          <w:rFonts w:ascii="Times New Roman" w:hAnsi="Times New Roman"/>
          <w:sz w:val="24"/>
          <w:szCs w:val="24"/>
        </w:rPr>
        <w:t xml:space="preserve"> </w:t>
      </w:r>
      <w:r w:rsidR="006D1B1A">
        <w:rPr>
          <w:rFonts w:ascii="Times New Roman" w:hAnsi="Times New Roman"/>
          <w:sz w:val="24"/>
          <w:szCs w:val="24"/>
        </w:rPr>
        <w:t>________________</w:t>
      </w:r>
      <w:r w:rsidRPr="009D7AF0">
        <w:rPr>
          <w:rFonts w:ascii="Times New Roman" w:hAnsi="Times New Roman"/>
          <w:sz w:val="24"/>
          <w:szCs w:val="24"/>
        </w:rPr>
        <w:t xml:space="preserve"> саморегулируемой</w:t>
      </w:r>
      <w:r w:rsidR="00733444" w:rsidRPr="009D7AF0">
        <w:rPr>
          <w:rFonts w:ascii="Times New Roman" w:hAnsi="Times New Roman"/>
          <w:sz w:val="24"/>
          <w:szCs w:val="24"/>
        </w:rPr>
        <w:t xml:space="preserve"> </w:t>
      </w:r>
      <w:r w:rsidRPr="009D7AF0">
        <w:rPr>
          <w:rFonts w:ascii="Times New Roman" w:hAnsi="Times New Roman"/>
          <w:sz w:val="24"/>
          <w:szCs w:val="24"/>
        </w:rPr>
        <w:t>организации</w:t>
      </w:r>
      <w:r w:rsidR="00F81EA1" w:rsidRPr="009D7AF0">
        <w:rPr>
          <w:rFonts w:ascii="Times New Roman" w:hAnsi="Times New Roman"/>
          <w:sz w:val="24"/>
          <w:szCs w:val="24"/>
        </w:rPr>
        <w:t xml:space="preserve"> </w:t>
      </w:r>
      <w:r w:rsidRPr="009D7AF0">
        <w:rPr>
          <w:rFonts w:ascii="Times New Roman" w:hAnsi="Times New Roman"/>
          <w:sz w:val="24"/>
          <w:szCs w:val="24"/>
        </w:rPr>
        <w:t>«</w:t>
      </w:r>
      <w:r w:rsidR="006D1B1A">
        <w:rPr>
          <w:rStyle w:val="fontstyle01"/>
          <w:color w:val="auto"/>
          <w:sz w:val="24"/>
          <w:szCs w:val="24"/>
        </w:rPr>
        <w:t>________________________________________________</w:t>
      </w:r>
      <w:r w:rsidRPr="009D7AF0">
        <w:rPr>
          <w:rFonts w:ascii="Times New Roman" w:hAnsi="Times New Roman"/>
          <w:sz w:val="24"/>
          <w:szCs w:val="24"/>
        </w:rPr>
        <w:t>.</w:t>
      </w:r>
      <w:r w:rsidR="0049041D" w:rsidRPr="0065220B">
        <w:rPr>
          <w:rFonts w:ascii="Times New Roman" w:hAnsi="Times New Roman"/>
          <w:sz w:val="24"/>
          <w:szCs w:val="24"/>
        </w:rPr>
        <w:t xml:space="preserve"> </w:t>
      </w:r>
    </w:p>
    <w:p w14:paraId="35AE8073" w14:textId="150C2824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1.</w:t>
      </w:r>
      <w:r w:rsidR="008954DB" w:rsidRPr="0065220B">
        <w:rPr>
          <w:rFonts w:ascii="Times New Roman" w:hAnsi="Times New Roman" w:cs="Times New Roman"/>
          <w:sz w:val="24"/>
          <w:szCs w:val="24"/>
        </w:rPr>
        <w:t>10</w:t>
      </w:r>
      <w:r w:rsidRPr="0065220B">
        <w:rPr>
          <w:rFonts w:ascii="Times New Roman" w:hAnsi="Times New Roman"/>
          <w:sz w:val="24"/>
          <w:szCs w:val="24"/>
        </w:rPr>
        <w:t>. Работники Подрядчика, выполняющие работы по Договору, должны соответствовать установленным законодательством Российской Федерации требованиям к лицам, выполняющим такие работы.</w:t>
      </w:r>
    </w:p>
    <w:p w14:paraId="02828E94" w14:textId="1EB7034A" w:rsidR="00675655" w:rsidRPr="0065220B" w:rsidRDefault="00BA7546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2" w:name="_Ref486944501"/>
      <w:r w:rsidRPr="0065220B">
        <w:rPr>
          <w:rFonts w:ascii="Times New Roman" w:hAnsi="Times New Roman"/>
          <w:sz w:val="24"/>
          <w:szCs w:val="24"/>
        </w:rPr>
        <w:t>1.</w:t>
      </w:r>
      <w:r w:rsidR="006C7E54" w:rsidRPr="0065220B">
        <w:rPr>
          <w:rFonts w:ascii="Times New Roman" w:hAnsi="Times New Roman" w:cs="Times New Roman"/>
          <w:sz w:val="24"/>
          <w:szCs w:val="24"/>
        </w:rPr>
        <w:t>1</w:t>
      </w:r>
      <w:r w:rsidR="008954DB" w:rsidRPr="0065220B">
        <w:rPr>
          <w:rFonts w:ascii="Times New Roman" w:hAnsi="Times New Roman" w:cs="Times New Roman"/>
          <w:sz w:val="24"/>
          <w:szCs w:val="24"/>
        </w:rPr>
        <w:t>1</w:t>
      </w:r>
      <w:r w:rsidR="00675655" w:rsidRPr="0065220B">
        <w:rPr>
          <w:rFonts w:ascii="Times New Roman" w:hAnsi="Times New Roman"/>
          <w:sz w:val="24"/>
          <w:szCs w:val="24"/>
        </w:rPr>
        <w:t xml:space="preserve">. Стороны гарантируют, что их финансовое состояние не может привести к возбуждению процедур банкротства в его отношении либо к принудительной ликвидации, признаки банкротства, предусмотренные Федеральным законом от 26 октября 2002 г. № 127-ФЗ "О несостоятельности (банкротстве)", на Дату Договора у Сторон отсутствуют, Стороны своего банкротства не предвидят, с заявлениями должника обращаться в арбитражный </w:t>
      </w:r>
      <w:r w:rsidR="0036266B" w:rsidRPr="0065220B">
        <w:rPr>
          <w:rFonts w:ascii="Times New Roman" w:hAnsi="Times New Roman"/>
          <w:sz w:val="24"/>
          <w:szCs w:val="24"/>
        </w:rPr>
        <w:t>суд</w:t>
      </w:r>
      <w:r w:rsidR="00675655" w:rsidRPr="0065220B">
        <w:rPr>
          <w:rFonts w:ascii="Times New Roman" w:hAnsi="Times New Roman"/>
          <w:sz w:val="24"/>
          <w:szCs w:val="24"/>
        </w:rPr>
        <w:t xml:space="preserve"> не собираются.</w:t>
      </w:r>
      <w:bookmarkEnd w:id="2"/>
    </w:p>
    <w:p w14:paraId="65A46C3A" w14:textId="62AF3D5A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1.</w:t>
      </w:r>
      <w:r w:rsidRPr="0065220B">
        <w:rPr>
          <w:rFonts w:ascii="Times New Roman" w:hAnsi="Times New Roman" w:cs="Times New Roman"/>
          <w:sz w:val="24"/>
          <w:szCs w:val="24"/>
        </w:rPr>
        <w:t>1</w:t>
      </w:r>
      <w:r w:rsidR="00A55722" w:rsidRPr="0065220B">
        <w:rPr>
          <w:rFonts w:ascii="Times New Roman" w:hAnsi="Times New Roman" w:cs="Times New Roman"/>
          <w:sz w:val="24"/>
          <w:szCs w:val="24"/>
        </w:rPr>
        <w:t>2</w:t>
      </w:r>
      <w:r w:rsidRPr="0065220B">
        <w:rPr>
          <w:rFonts w:ascii="Times New Roman" w:hAnsi="Times New Roman"/>
          <w:sz w:val="24"/>
          <w:szCs w:val="24"/>
        </w:rPr>
        <w:t>. Стороны гарантируют, что настоящий Договор заключается в рамках обычной хозяйственной деятельности каждой из них, каких-либо дополнительных одобрений органами управления каждой из Сторон не требуется.</w:t>
      </w:r>
    </w:p>
    <w:p w14:paraId="6DF9CF51" w14:textId="650FBFAA" w:rsidR="0049041D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1.</w:t>
      </w:r>
      <w:r w:rsidRPr="0065220B">
        <w:rPr>
          <w:rFonts w:ascii="Times New Roman" w:hAnsi="Times New Roman" w:cs="Times New Roman"/>
          <w:sz w:val="24"/>
          <w:szCs w:val="24"/>
        </w:rPr>
        <w:t>1</w:t>
      </w:r>
      <w:r w:rsidR="00A55722" w:rsidRPr="0065220B">
        <w:rPr>
          <w:rFonts w:ascii="Times New Roman" w:hAnsi="Times New Roman" w:cs="Times New Roman"/>
          <w:sz w:val="24"/>
          <w:szCs w:val="24"/>
        </w:rPr>
        <w:t>3</w:t>
      </w:r>
      <w:r w:rsidRPr="0065220B">
        <w:rPr>
          <w:rFonts w:ascii="Times New Roman" w:hAnsi="Times New Roman"/>
          <w:sz w:val="24"/>
          <w:szCs w:val="24"/>
        </w:rPr>
        <w:t>.</w:t>
      </w:r>
      <w:r w:rsidR="0049041D" w:rsidRPr="0065220B">
        <w:rPr>
          <w:rFonts w:ascii="Times New Roman" w:hAnsi="Times New Roman"/>
          <w:sz w:val="24"/>
          <w:szCs w:val="24"/>
        </w:rPr>
        <w:t xml:space="preserve"> Стороны признают, что Заказчик не обладает специальными познаниями в области проектирования, разработки и оформления проектной документации, в связи с чем Подрядчик несет полную ответственность за качество разрабатываемой документации и ее соответствие требованиям законодательства Российской Федерации. При </w:t>
      </w:r>
      <w:proofErr w:type="gramStart"/>
      <w:r w:rsidR="0049041D" w:rsidRPr="0065220B">
        <w:rPr>
          <w:rFonts w:ascii="Times New Roman" w:hAnsi="Times New Roman"/>
          <w:sz w:val="24"/>
          <w:szCs w:val="24"/>
        </w:rPr>
        <w:t>этом  Подрядчик</w:t>
      </w:r>
      <w:proofErr w:type="gramEnd"/>
      <w:r w:rsidR="0049041D" w:rsidRPr="0065220B">
        <w:rPr>
          <w:rFonts w:ascii="Times New Roman" w:hAnsi="Times New Roman"/>
          <w:sz w:val="24"/>
          <w:szCs w:val="24"/>
        </w:rPr>
        <w:t xml:space="preserve"> не вправе ссылаться на согласования документации, ее отдельных элементов, технических и проектных решений Заказчиком как на основании отказа внести изменения в документацию по замечаниям к документации, выданным организацией, осуществляющей государственную/негосударственную экспертизу документации, органами и организациями, осуществляющими  согласование документации, выдачу разрешений на строительство.</w:t>
      </w:r>
    </w:p>
    <w:p w14:paraId="5868EE2A" w14:textId="76021AAB" w:rsidR="00040AF1" w:rsidRPr="0065220B" w:rsidRDefault="00040AF1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1.1</w:t>
      </w:r>
      <w:r w:rsidR="00A55722" w:rsidRPr="0065220B">
        <w:rPr>
          <w:rFonts w:ascii="Times New Roman" w:hAnsi="Times New Roman"/>
          <w:sz w:val="24"/>
          <w:szCs w:val="24"/>
        </w:rPr>
        <w:t>4</w:t>
      </w:r>
      <w:r w:rsidRPr="0065220B">
        <w:rPr>
          <w:rFonts w:ascii="Times New Roman" w:hAnsi="Times New Roman"/>
          <w:sz w:val="24"/>
          <w:szCs w:val="24"/>
        </w:rPr>
        <w:t xml:space="preserve">. Стороны определили, что Исполнитель без дополнительных согласований с Заказчиком вправе оказывать </w:t>
      </w:r>
      <w:r w:rsidR="002D1033" w:rsidRPr="0065220B">
        <w:rPr>
          <w:rFonts w:ascii="Times New Roman" w:hAnsi="Times New Roman"/>
          <w:sz w:val="24"/>
          <w:szCs w:val="24"/>
        </w:rPr>
        <w:t>работы</w:t>
      </w:r>
      <w:r w:rsidRPr="0065220B">
        <w:rPr>
          <w:rFonts w:ascii="Times New Roman" w:hAnsi="Times New Roman"/>
          <w:sz w:val="24"/>
          <w:szCs w:val="24"/>
        </w:rPr>
        <w:t xml:space="preserve"> с привлечением третьих лиц при этом ответственность за </w:t>
      </w:r>
      <w:r w:rsidRPr="0065220B">
        <w:rPr>
          <w:rFonts w:ascii="Times New Roman" w:hAnsi="Times New Roman" w:cs="Times New Roman"/>
          <w:sz w:val="24"/>
          <w:szCs w:val="24"/>
        </w:rPr>
        <w:t>надлежащ</w:t>
      </w:r>
      <w:r w:rsidR="0046206D" w:rsidRPr="0065220B">
        <w:rPr>
          <w:rFonts w:ascii="Times New Roman" w:hAnsi="Times New Roman" w:cs="Times New Roman"/>
          <w:sz w:val="24"/>
          <w:szCs w:val="24"/>
        </w:rPr>
        <w:t>ее</w:t>
      </w:r>
      <w:r w:rsidRPr="0065220B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Pr="0065220B">
        <w:rPr>
          <w:rFonts w:ascii="Times New Roman" w:hAnsi="Times New Roman"/>
          <w:sz w:val="24"/>
          <w:szCs w:val="24"/>
        </w:rPr>
        <w:t xml:space="preserve"> </w:t>
      </w:r>
      <w:r w:rsidR="002D1033" w:rsidRPr="0065220B">
        <w:rPr>
          <w:rFonts w:ascii="Times New Roman" w:hAnsi="Times New Roman"/>
          <w:sz w:val="24"/>
          <w:szCs w:val="24"/>
        </w:rPr>
        <w:t>работ</w:t>
      </w:r>
      <w:r w:rsidRPr="0065220B">
        <w:rPr>
          <w:rFonts w:ascii="Times New Roman" w:hAnsi="Times New Roman"/>
          <w:sz w:val="24"/>
          <w:szCs w:val="24"/>
        </w:rPr>
        <w:t xml:space="preserve"> третьим лицом </w:t>
      </w:r>
      <w:r w:rsidR="0046206D" w:rsidRPr="0065220B">
        <w:rPr>
          <w:rFonts w:ascii="Times New Roman" w:hAnsi="Times New Roman" w:cs="Times New Roman"/>
          <w:sz w:val="24"/>
          <w:szCs w:val="24"/>
        </w:rPr>
        <w:t>возложена</w:t>
      </w:r>
      <w:r w:rsidRPr="0065220B">
        <w:rPr>
          <w:rFonts w:ascii="Times New Roman" w:hAnsi="Times New Roman" w:cs="Times New Roman"/>
          <w:sz w:val="24"/>
          <w:szCs w:val="24"/>
        </w:rPr>
        <w:t xml:space="preserve"> </w:t>
      </w:r>
      <w:r w:rsidR="0046206D" w:rsidRPr="0065220B">
        <w:rPr>
          <w:rFonts w:ascii="Times New Roman" w:hAnsi="Times New Roman" w:cs="Times New Roman"/>
          <w:sz w:val="24"/>
          <w:szCs w:val="24"/>
        </w:rPr>
        <w:t>н</w:t>
      </w:r>
      <w:r w:rsidRPr="0065220B">
        <w:rPr>
          <w:rFonts w:ascii="Times New Roman" w:hAnsi="Times New Roman" w:cs="Times New Roman"/>
          <w:sz w:val="24"/>
          <w:szCs w:val="24"/>
        </w:rPr>
        <w:t xml:space="preserve">а </w:t>
      </w:r>
      <w:r w:rsidR="00F81EA1" w:rsidRPr="0065220B">
        <w:rPr>
          <w:rFonts w:ascii="Times New Roman" w:hAnsi="Times New Roman" w:cs="Times New Roman"/>
          <w:sz w:val="24"/>
          <w:szCs w:val="24"/>
        </w:rPr>
        <w:t>И</w:t>
      </w:r>
      <w:r w:rsidRPr="0065220B">
        <w:rPr>
          <w:rFonts w:ascii="Times New Roman" w:hAnsi="Times New Roman" w:cs="Times New Roman"/>
          <w:sz w:val="24"/>
          <w:szCs w:val="24"/>
        </w:rPr>
        <w:t>сполнител</w:t>
      </w:r>
      <w:r w:rsidR="0046206D" w:rsidRPr="0065220B">
        <w:rPr>
          <w:rFonts w:ascii="Times New Roman" w:hAnsi="Times New Roman" w:cs="Times New Roman"/>
          <w:sz w:val="24"/>
          <w:szCs w:val="24"/>
        </w:rPr>
        <w:t>я</w:t>
      </w:r>
      <w:r w:rsidR="00F81EA1" w:rsidRPr="0065220B">
        <w:rPr>
          <w:rFonts w:ascii="Times New Roman" w:hAnsi="Times New Roman" w:cs="Times New Roman"/>
          <w:sz w:val="24"/>
          <w:szCs w:val="24"/>
        </w:rPr>
        <w:t>.</w:t>
      </w:r>
      <w:r w:rsidR="00F81EA1" w:rsidRPr="0065220B">
        <w:rPr>
          <w:rFonts w:ascii="Times New Roman" w:hAnsi="Times New Roman"/>
          <w:sz w:val="24"/>
          <w:szCs w:val="24"/>
        </w:rPr>
        <w:t xml:space="preserve"> Все расчеты с третьими лицами за выполнение </w:t>
      </w:r>
      <w:r w:rsidR="002D1033" w:rsidRPr="0065220B">
        <w:rPr>
          <w:rFonts w:ascii="Times New Roman" w:hAnsi="Times New Roman"/>
          <w:sz w:val="24"/>
          <w:szCs w:val="24"/>
        </w:rPr>
        <w:t>работы</w:t>
      </w:r>
      <w:r w:rsidR="00F81EA1" w:rsidRPr="0065220B">
        <w:rPr>
          <w:rFonts w:ascii="Times New Roman" w:hAnsi="Times New Roman"/>
          <w:sz w:val="24"/>
          <w:szCs w:val="24"/>
        </w:rPr>
        <w:t xml:space="preserve"> в рамках настоящего договора Исполнитель осуществляет самостоятельно.</w:t>
      </w:r>
    </w:p>
    <w:p w14:paraId="62148612" w14:textId="566854AE" w:rsidR="002C5E50" w:rsidRPr="0065220B" w:rsidRDefault="0049041D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F8D393A" w14:textId="4CE2A810" w:rsidR="000908FA" w:rsidRDefault="000908FA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2E563C90" w14:textId="77777777" w:rsidR="006D1B1A" w:rsidRDefault="006D1B1A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4646017" w14:textId="77777777" w:rsidR="000908FA" w:rsidRDefault="000908FA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18FA85C" w14:textId="27D93F76" w:rsidR="0049041D" w:rsidRPr="0065220B" w:rsidRDefault="00CC103C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>Статья 2</w:t>
      </w:r>
      <w:r w:rsidR="0049041D" w:rsidRPr="0065220B">
        <w:rPr>
          <w:rFonts w:ascii="Times New Roman" w:hAnsi="Times New Roman"/>
          <w:b/>
          <w:sz w:val="24"/>
          <w:szCs w:val="24"/>
        </w:rPr>
        <w:t xml:space="preserve">. Стоимость </w:t>
      </w:r>
      <w:r w:rsidR="00AC28A7" w:rsidRPr="009E1B6F">
        <w:rPr>
          <w:rFonts w:ascii="Times New Roman" w:hAnsi="Times New Roman"/>
          <w:b/>
          <w:sz w:val="24"/>
          <w:szCs w:val="24"/>
        </w:rPr>
        <w:t>работ</w:t>
      </w:r>
      <w:r w:rsidR="0049041D" w:rsidRPr="009E1B6F">
        <w:rPr>
          <w:rFonts w:ascii="Times New Roman" w:hAnsi="Times New Roman"/>
          <w:b/>
          <w:sz w:val="24"/>
          <w:szCs w:val="24"/>
        </w:rPr>
        <w:t xml:space="preserve"> </w:t>
      </w:r>
      <w:r w:rsidR="0049041D" w:rsidRPr="0065220B">
        <w:rPr>
          <w:rFonts w:ascii="Times New Roman" w:hAnsi="Times New Roman"/>
          <w:b/>
          <w:sz w:val="24"/>
          <w:szCs w:val="24"/>
        </w:rPr>
        <w:t>и порядок расчетов.</w:t>
      </w:r>
    </w:p>
    <w:p w14:paraId="5F3AC99B" w14:textId="77777777" w:rsidR="0049041D" w:rsidRPr="0065220B" w:rsidRDefault="0049041D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D5526A2" w14:textId="324FF547" w:rsidR="0049041D" w:rsidRPr="009E1B6F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2.1. Стоимость </w:t>
      </w:r>
      <w:r w:rsidR="00AC28A7" w:rsidRPr="009E1B6F">
        <w:rPr>
          <w:rFonts w:ascii="Times New Roman" w:hAnsi="Times New Roman"/>
          <w:sz w:val="24"/>
          <w:szCs w:val="24"/>
        </w:rPr>
        <w:t>работ</w:t>
      </w:r>
      <w:r w:rsidRPr="009E1B6F">
        <w:rPr>
          <w:rFonts w:ascii="Times New Roman" w:hAnsi="Times New Roman"/>
          <w:sz w:val="24"/>
          <w:szCs w:val="24"/>
        </w:rPr>
        <w:t xml:space="preserve"> по настоящему Договору является фиксированной и составляет </w:t>
      </w:r>
      <w:r w:rsidR="006D1B1A">
        <w:rPr>
          <w:rFonts w:ascii="Times New Roman" w:hAnsi="Times New Roman" w:cs="Times New Roman"/>
          <w:sz w:val="24"/>
          <w:szCs w:val="24"/>
        </w:rPr>
        <w:t>_______________________________________________-___</w:t>
      </w:r>
      <w:r w:rsidRPr="009E1B6F">
        <w:rPr>
          <w:rFonts w:ascii="Times New Roman" w:hAnsi="Times New Roman"/>
          <w:sz w:val="24"/>
          <w:szCs w:val="24"/>
        </w:rPr>
        <w:t xml:space="preserve">, </w:t>
      </w:r>
    </w:p>
    <w:p w14:paraId="4427F260" w14:textId="17C4A042" w:rsidR="00E72008" w:rsidRPr="0065220B" w:rsidRDefault="00E72008" w:rsidP="00AC28A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 w:cs="Times New Roman"/>
          <w:sz w:val="24"/>
          <w:szCs w:val="24"/>
        </w:rPr>
        <w:t>В цену работ, указанную в настоящ</w:t>
      </w:r>
      <w:r w:rsidR="00AC28A7" w:rsidRPr="009E1B6F">
        <w:rPr>
          <w:rFonts w:ascii="Times New Roman" w:hAnsi="Times New Roman" w:cs="Times New Roman"/>
          <w:sz w:val="24"/>
          <w:szCs w:val="24"/>
        </w:rPr>
        <w:t>е</w:t>
      </w:r>
      <w:r w:rsidRPr="009E1B6F">
        <w:rPr>
          <w:rFonts w:ascii="Times New Roman" w:hAnsi="Times New Roman" w:cs="Times New Roman"/>
          <w:sz w:val="24"/>
          <w:szCs w:val="24"/>
        </w:rPr>
        <w:t xml:space="preserve">м пункте </w:t>
      </w:r>
      <w:r w:rsidRPr="0065220B">
        <w:rPr>
          <w:rFonts w:ascii="Times New Roman" w:hAnsi="Times New Roman" w:cs="Times New Roman"/>
          <w:sz w:val="24"/>
          <w:szCs w:val="24"/>
        </w:rPr>
        <w:t>включены все расходы Подрядчика (предвиденные и непредвиденные) необходимые для выполнения работ по настоящему Договору, в том числе, но не исключительно расходы на оплату труда, командировочные расходы, оплату проведения, согласование документации, прочие расходы.</w:t>
      </w:r>
    </w:p>
    <w:p w14:paraId="76B80132" w14:textId="15BE1BB6" w:rsidR="0049041D" w:rsidRPr="0065220B" w:rsidRDefault="0049041D" w:rsidP="00AC28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Стоимость работ, указанная в настоящем пункте, является окончательной включает в себя все расходы Подрядчика и не может быть увеличена. Стоимость работ может быть уменьшена, если при приемке работ выяснится, что Подрядчик выполнил меньший объем работ.</w:t>
      </w:r>
    </w:p>
    <w:p w14:paraId="5591A393" w14:textId="2139CFB5" w:rsidR="00675655" w:rsidRPr="0065220B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2.2. </w:t>
      </w:r>
      <w:r w:rsidR="00675655" w:rsidRPr="0065220B">
        <w:rPr>
          <w:rFonts w:ascii="Times New Roman" w:hAnsi="Times New Roman"/>
          <w:sz w:val="24"/>
          <w:szCs w:val="24"/>
        </w:rPr>
        <w:t>Оплата работ осуществляется в порядке, указанном в п. 3.1, настоящего Договора.</w:t>
      </w:r>
    </w:p>
    <w:p w14:paraId="4F3D25BA" w14:textId="77777777" w:rsidR="00DE4E6F" w:rsidRPr="0065220B" w:rsidRDefault="00DE4E6F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7DD3CEA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>Статья 3. Платежи и расчеты.</w:t>
      </w:r>
    </w:p>
    <w:p w14:paraId="487C8DA8" w14:textId="007EB5B3" w:rsidR="0049041D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ab/>
      </w:r>
      <w:bookmarkStart w:id="3" w:name="_Hlk96076474"/>
      <w:r w:rsidR="00002F24" w:rsidRPr="0065220B">
        <w:rPr>
          <w:rFonts w:ascii="Times New Roman" w:hAnsi="Times New Roman"/>
          <w:sz w:val="24"/>
          <w:szCs w:val="24"/>
        </w:rPr>
        <w:t xml:space="preserve">3.1. </w:t>
      </w:r>
      <w:r w:rsidR="00AC28A7" w:rsidRPr="009E1B6F">
        <w:rPr>
          <w:rFonts w:ascii="Times New Roman" w:hAnsi="Times New Roman"/>
          <w:sz w:val="24"/>
          <w:szCs w:val="24"/>
        </w:rPr>
        <w:t xml:space="preserve">По настоящему Договору Заказчик оплачивает работы, выполненные Подрядчиком и принятые Заказчиком, в соответствии с условиями настоящего Договора. </w:t>
      </w:r>
      <w:r w:rsidR="00DB35EA" w:rsidRPr="009E1B6F">
        <w:rPr>
          <w:rFonts w:ascii="Times New Roman" w:hAnsi="Times New Roman"/>
          <w:sz w:val="24"/>
          <w:szCs w:val="24"/>
        </w:rPr>
        <w:t xml:space="preserve">Оплата </w:t>
      </w:r>
      <w:r w:rsidR="00BD19BE" w:rsidRPr="009E1B6F">
        <w:rPr>
          <w:rFonts w:ascii="Times New Roman" w:hAnsi="Times New Roman"/>
          <w:sz w:val="24"/>
          <w:szCs w:val="24"/>
        </w:rPr>
        <w:t xml:space="preserve">производится </w:t>
      </w:r>
      <w:r w:rsidR="00DB35EA" w:rsidRPr="009E1B6F">
        <w:rPr>
          <w:rFonts w:ascii="Times New Roman" w:hAnsi="Times New Roman"/>
          <w:sz w:val="24"/>
          <w:szCs w:val="24"/>
        </w:rPr>
        <w:t>в течени</w:t>
      </w:r>
      <w:r w:rsidR="00AC28A7" w:rsidRPr="009E1B6F">
        <w:rPr>
          <w:rFonts w:ascii="Times New Roman" w:hAnsi="Times New Roman"/>
          <w:sz w:val="24"/>
          <w:szCs w:val="24"/>
        </w:rPr>
        <w:t>е</w:t>
      </w:r>
      <w:r w:rsidR="0049041D" w:rsidRPr="009E1B6F">
        <w:rPr>
          <w:rFonts w:ascii="Times New Roman" w:hAnsi="Times New Roman"/>
          <w:sz w:val="24"/>
          <w:szCs w:val="24"/>
        </w:rPr>
        <w:t xml:space="preserve"> </w:t>
      </w:r>
      <w:r w:rsidR="006D1B1A">
        <w:rPr>
          <w:rFonts w:ascii="Times New Roman" w:hAnsi="Times New Roman"/>
          <w:sz w:val="24"/>
          <w:szCs w:val="24"/>
        </w:rPr>
        <w:t>_______</w:t>
      </w:r>
      <w:r w:rsidR="0049041D" w:rsidRPr="009E1B6F">
        <w:rPr>
          <w:rFonts w:ascii="Times New Roman" w:hAnsi="Times New Roman"/>
          <w:sz w:val="24"/>
          <w:szCs w:val="24"/>
        </w:rPr>
        <w:t xml:space="preserve"> календарных дней с даты подписания Акта приема-передачи </w:t>
      </w:r>
      <w:r w:rsidR="00002F24" w:rsidRPr="009E1B6F">
        <w:rPr>
          <w:rFonts w:ascii="Times New Roman" w:hAnsi="Times New Roman"/>
          <w:sz w:val="24"/>
          <w:szCs w:val="24"/>
        </w:rPr>
        <w:t>выполненных работ</w:t>
      </w:r>
      <w:r w:rsidR="0049041D" w:rsidRPr="009E1B6F">
        <w:rPr>
          <w:rFonts w:ascii="Times New Roman" w:hAnsi="Times New Roman"/>
          <w:sz w:val="24"/>
          <w:szCs w:val="24"/>
        </w:rPr>
        <w:t>.</w:t>
      </w:r>
      <w:bookmarkEnd w:id="3"/>
    </w:p>
    <w:p w14:paraId="6D5342CA" w14:textId="6816CEF6" w:rsidR="0049041D" w:rsidRPr="0065220B" w:rsidRDefault="0049041D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>3.</w:t>
      </w:r>
      <w:r w:rsidR="00002F24" w:rsidRPr="009E1B6F">
        <w:rPr>
          <w:rFonts w:ascii="Times New Roman" w:hAnsi="Times New Roman"/>
          <w:sz w:val="24"/>
          <w:szCs w:val="24"/>
        </w:rPr>
        <w:t>2</w:t>
      </w:r>
      <w:r w:rsidR="00675655" w:rsidRPr="009E1B6F">
        <w:rPr>
          <w:rFonts w:ascii="Times New Roman" w:hAnsi="Times New Roman"/>
          <w:sz w:val="24"/>
          <w:szCs w:val="24"/>
        </w:rPr>
        <w:t xml:space="preserve">. </w:t>
      </w:r>
      <w:r w:rsidRPr="009E1B6F">
        <w:rPr>
          <w:rFonts w:ascii="Times New Roman" w:hAnsi="Times New Roman"/>
          <w:sz w:val="24"/>
          <w:szCs w:val="24"/>
        </w:rPr>
        <w:t xml:space="preserve">По настоящему Договору оплата за </w:t>
      </w:r>
      <w:r w:rsidR="00002F24" w:rsidRPr="009E1B6F">
        <w:rPr>
          <w:rFonts w:ascii="Times New Roman" w:hAnsi="Times New Roman"/>
          <w:sz w:val="24"/>
          <w:szCs w:val="24"/>
        </w:rPr>
        <w:t>работы</w:t>
      </w:r>
      <w:r w:rsidRPr="0065220B">
        <w:rPr>
          <w:rFonts w:ascii="Times New Roman" w:hAnsi="Times New Roman"/>
          <w:sz w:val="24"/>
          <w:szCs w:val="24"/>
        </w:rPr>
        <w:t xml:space="preserve">, указанные в п. 1.1. Договора, производится путем перечисления Заказчиком денежных средств </w:t>
      </w:r>
      <w:r w:rsidR="00002F24" w:rsidRPr="0065220B">
        <w:rPr>
          <w:rFonts w:ascii="Times New Roman" w:hAnsi="Times New Roman"/>
          <w:sz w:val="24"/>
          <w:szCs w:val="24"/>
        </w:rPr>
        <w:t xml:space="preserve">в сумме, указанной в п.2.1, </w:t>
      </w:r>
      <w:r w:rsidRPr="0065220B">
        <w:rPr>
          <w:rFonts w:ascii="Times New Roman" w:hAnsi="Times New Roman"/>
          <w:sz w:val="24"/>
          <w:szCs w:val="24"/>
        </w:rPr>
        <w:t xml:space="preserve">на расчетный счет </w:t>
      </w:r>
      <w:r w:rsidR="00002F24" w:rsidRPr="0065220B">
        <w:rPr>
          <w:rFonts w:ascii="Times New Roman" w:hAnsi="Times New Roman"/>
          <w:sz w:val="24"/>
          <w:szCs w:val="24"/>
        </w:rPr>
        <w:t>Подрядчика</w:t>
      </w:r>
      <w:r w:rsidRPr="006522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220B">
        <w:rPr>
          <w:rFonts w:ascii="Times New Roman" w:hAnsi="Times New Roman"/>
          <w:sz w:val="24"/>
          <w:szCs w:val="24"/>
        </w:rPr>
        <w:t>на  основании</w:t>
      </w:r>
      <w:proofErr w:type="gramEnd"/>
      <w:r w:rsidRPr="0065220B">
        <w:rPr>
          <w:rFonts w:ascii="Times New Roman" w:hAnsi="Times New Roman"/>
          <w:sz w:val="24"/>
          <w:szCs w:val="24"/>
        </w:rPr>
        <w:t xml:space="preserve"> подписанного  сторонами Акта приема-передачи </w:t>
      </w:r>
      <w:r w:rsidR="00002F24" w:rsidRPr="0065220B">
        <w:rPr>
          <w:rFonts w:ascii="Times New Roman" w:hAnsi="Times New Roman"/>
          <w:sz w:val="24"/>
          <w:szCs w:val="24"/>
        </w:rPr>
        <w:t>выполненных работ.</w:t>
      </w:r>
      <w:r w:rsidRPr="0065220B">
        <w:rPr>
          <w:rFonts w:ascii="Times New Roman" w:hAnsi="Times New Roman"/>
          <w:sz w:val="24"/>
          <w:szCs w:val="24"/>
        </w:rPr>
        <w:t xml:space="preserve">  Одновременно с Актом приема-передачи </w:t>
      </w:r>
      <w:r w:rsidR="002D1033" w:rsidRPr="0065220B">
        <w:rPr>
          <w:rFonts w:ascii="Times New Roman" w:hAnsi="Times New Roman"/>
          <w:sz w:val="24"/>
          <w:szCs w:val="24"/>
        </w:rPr>
        <w:t>выполненных</w:t>
      </w:r>
      <w:r w:rsidR="00002F24" w:rsidRPr="0065220B">
        <w:rPr>
          <w:rFonts w:ascii="Times New Roman" w:hAnsi="Times New Roman"/>
          <w:sz w:val="24"/>
          <w:szCs w:val="24"/>
        </w:rPr>
        <w:t xml:space="preserve"> </w:t>
      </w:r>
      <w:r w:rsidR="002D1033" w:rsidRPr="0065220B">
        <w:rPr>
          <w:rFonts w:ascii="Times New Roman" w:hAnsi="Times New Roman"/>
          <w:sz w:val="24"/>
          <w:szCs w:val="24"/>
        </w:rPr>
        <w:t>работ</w:t>
      </w:r>
      <w:r w:rsidRPr="0065220B">
        <w:rPr>
          <w:rFonts w:ascii="Times New Roman" w:hAnsi="Times New Roman"/>
          <w:sz w:val="24"/>
          <w:szCs w:val="24"/>
        </w:rPr>
        <w:t xml:space="preserve"> Исполнитель </w:t>
      </w:r>
      <w:r w:rsidRPr="0065220B">
        <w:rPr>
          <w:rFonts w:ascii="Times New Roman" w:hAnsi="Times New Roman" w:cs="Times New Roman"/>
          <w:sz w:val="24"/>
          <w:szCs w:val="24"/>
        </w:rPr>
        <w:t xml:space="preserve">предоставляет Заказчику счет-фактуру на </w:t>
      </w:r>
      <w:r w:rsidR="002D1033" w:rsidRPr="0065220B">
        <w:rPr>
          <w:rFonts w:ascii="Times New Roman" w:hAnsi="Times New Roman" w:cs="Times New Roman"/>
          <w:sz w:val="24"/>
          <w:szCs w:val="24"/>
        </w:rPr>
        <w:t>выполненные работы</w:t>
      </w:r>
      <w:r w:rsidRPr="0065220B">
        <w:rPr>
          <w:rFonts w:ascii="Times New Roman" w:hAnsi="Times New Roman" w:cs="Times New Roman"/>
          <w:sz w:val="24"/>
          <w:szCs w:val="24"/>
        </w:rPr>
        <w:t>.</w:t>
      </w:r>
    </w:p>
    <w:p w14:paraId="12F3172B" w14:textId="07D751AE" w:rsidR="008943F2" w:rsidRPr="0065220B" w:rsidRDefault="0071275D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     3.</w:t>
      </w:r>
      <w:r w:rsidR="00002F24" w:rsidRPr="0065220B">
        <w:rPr>
          <w:rFonts w:ascii="Times New Roman" w:hAnsi="Times New Roman" w:cs="Times New Roman"/>
          <w:sz w:val="24"/>
          <w:szCs w:val="24"/>
        </w:rPr>
        <w:t>3</w:t>
      </w:r>
      <w:r w:rsidRPr="0065220B">
        <w:rPr>
          <w:rFonts w:ascii="Times New Roman" w:hAnsi="Times New Roman" w:cs="Times New Roman"/>
          <w:sz w:val="24"/>
          <w:szCs w:val="24"/>
        </w:rPr>
        <w:t>. Счета на оплату</w:t>
      </w:r>
      <w:r w:rsidR="00D46D8E" w:rsidRPr="0065220B">
        <w:rPr>
          <w:rFonts w:ascii="Times New Roman" w:hAnsi="Times New Roman" w:cs="Times New Roman"/>
          <w:sz w:val="24"/>
          <w:szCs w:val="24"/>
        </w:rPr>
        <w:t xml:space="preserve"> </w:t>
      </w:r>
      <w:r w:rsidRPr="0065220B">
        <w:rPr>
          <w:rFonts w:ascii="Times New Roman" w:hAnsi="Times New Roman" w:cs="Times New Roman"/>
          <w:sz w:val="24"/>
          <w:szCs w:val="24"/>
        </w:rPr>
        <w:t>направляются посредств</w:t>
      </w:r>
      <w:r w:rsidR="00892343" w:rsidRPr="0065220B">
        <w:rPr>
          <w:rFonts w:ascii="Times New Roman" w:hAnsi="Times New Roman" w:cs="Times New Roman"/>
          <w:sz w:val="24"/>
          <w:szCs w:val="24"/>
        </w:rPr>
        <w:t>о</w:t>
      </w:r>
      <w:r w:rsidRPr="0065220B">
        <w:rPr>
          <w:rFonts w:ascii="Times New Roman" w:hAnsi="Times New Roman" w:cs="Times New Roman"/>
          <w:sz w:val="24"/>
          <w:szCs w:val="24"/>
        </w:rPr>
        <w:t xml:space="preserve">м электронной почты на указанные адреса: </w:t>
      </w:r>
      <w:r w:rsidR="006D1B1A">
        <w:t>______________________________________</w:t>
      </w:r>
    </w:p>
    <w:p w14:paraId="12CC892B" w14:textId="77777777" w:rsidR="00DE4E6F" w:rsidRPr="0065220B" w:rsidRDefault="00DE4E6F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BB6E11B" w14:textId="2B7A0BF8" w:rsidR="00F9430E" w:rsidRPr="0065220B" w:rsidRDefault="00675655" w:rsidP="00C268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0B">
        <w:rPr>
          <w:rFonts w:ascii="Times New Roman" w:hAnsi="Times New Roman" w:cs="Times New Roman"/>
          <w:b/>
          <w:sz w:val="24"/>
          <w:szCs w:val="24"/>
        </w:rPr>
        <w:t>Статья 4. Сроки выполнения работ.</w:t>
      </w:r>
    </w:p>
    <w:p w14:paraId="0429E710" w14:textId="77777777" w:rsidR="0065220B" w:rsidRPr="0065220B" w:rsidRDefault="0065220B" w:rsidP="00C268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931C8" w14:textId="6E86EBD3" w:rsidR="005D3805" w:rsidRPr="009E1B6F" w:rsidRDefault="00675655" w:rsidP="005D38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4.1. </w:t>
      </w:r>
      <w:r w:rsidR="002A4B21" w:rsidRPr="009E1B6F">
        <w:rPr>
          <w:rFonts w:ascii="Times New Roman" w:hAnsi="Times New Roman" w:cs="Times New Roman"/>
          <w:sz w:val="24"/>
          <w:szCs w:val="24"/>
        </w:rPr>
        <w:t xml:space="preserve">Подрядчик должен приступить к выполнению работ по настоящему договору в день подписания настоящего договора и сдать результат работ Заказчику по Акту приема-передачи выполненных работ не </w:t>
      </w:r>
      <w:proofErr w:type="gramStart"/>
      <w:r w:rsidR="002A4B21" w:rsidRPr="009E1B6F">
        <w:rPr>
          <w:rFonts w:ascii="Times New Roman" w:hAnsi="Times New Roman" w:cs="Times New Roman"/>
          <w:sz w:val="24"/>
          <w:szCs w:val="24"/>
        </w:rPr>
        <w:t xml:space="preserve">позднее  </w:t>
      </w:r>
      <w:r w:rsidR="006D1B1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D1B1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A4B21" w:rsidRPr="009E1B6F">
        <w:rPr>
          <w:rFonts w:ascii="Times New Roman" w:hAnsi="Times New Roman" w:cs="Times New Roman"/>
          <w:sz w:val="24"/>
          <w:szCs w:val="24"/>
        </w:rPr>
        <w:t>. Сроки выполнения отдельных этапов работ установлены в Календарном плане работ (Приложение №3 к настоящему Договору).</w:t>
      </w:r>
    </w:p>
    <w:p w14:paraId="47EC2C9F" w14:textId="77777777" w:rsidR="00675655" w:rsidRPr="009E1B6F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A78BDC2" w14:textId="56920C9B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0B">
        <w:rPr>
          <w:rFonts w:ascii="Times New Roman" w:hAnsi="Times New Roman" w:cs="Times New Roman"/>
          <w:b/>
          <w:sz w:val="24"/>
          <w:szCs w:val="24"/>
        </w:rPr>
        <w:t>Статья 5. Права и обязательства сторон.</w:t>
      </w:r>
    </w:p>
    <w:p w14:paraId="3BFA6E33" w14:textId="77777777" w:rsidR="0065220B" w:rsidRPr="0065220B" w:rsidRDefault="0065220B" w:rsidP="00C268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BAD60" w14:textId="51248F50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20B">
        <w:rPr>
          <w:rFonts w:ascii="Times New Roman" w:hAnsi="Times New Roman" w:cs="Times New Roman"/>
          <w:sz w:val="24"/>
          <w:szCs w:val="24"/>
          <w:u w:val="single"/>
        </w:rPr>
        <w:t>5.1. Подрядчик</w:t>
      </w:r>
      <w:r w:rsidR="0049041D" w:rsidRPr="0065220B">
        <w:rPr>
          <w:rFonts w:ascii="Times New Roman" w:hAnsi="Times New Roman" w:cs="Times New Roman"/>
          <w:sz w:val="24"/>
          <w:szCs w:val="24"/>
          <w:u w:val="single"/>
        </w:rPr>
        <w:t xml:space="preserve"> обязуется</w:t>
      </w:r>
      <w:r w:rsidRPr="006522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9C85C02" w14:textId="166A638D" w:rsidR="0049041D" w:rsidRPr="0065220B" w:rsidRDefault="00675655" w:rsidP="003F35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5.1.1. Выполнить работы, указанные в статье 1 настоящего договора, в соответствии </w:t>
      </w:r>
      <w:proofErr w:type="gramStart"/>
      <w:r w:rsidRPr="0065220B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65220B">
        <w:rPr>
          <w:rFonts w:ascii="Times New Roman" w:hAnsi="Times New Roman" w:cs="Times New Roman"/>
          <w:sz w:val="24"/>
          <w:szCs w:val="24"/>
        </w:rPr>
        <w:t xml:space="preserve"> Договора и передать их результаты Заказчику</w:t>
      </w:r>
      <w:r w:rsidR="0049041D"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041D" w:rsidRPr="0065220B">
        <w:rPr>
          <w:rFonts w:ascii="Times New Roman" w:hAnsi="Times New Roman" w:cs="Times New Roman"/>
          <w:sz w:val="24"/>
          <w:szCs w:val="24"/>
        </w:rPr>
        <w:t xml:space="preserve">в сроки, предусмотренные </w:t>
      </w:r>
      <w:r w:rsidR="0049041D" w:rsidRPr="0065220B">
        <w:rPr>
          <w:rFonts w:ascii="Times New Roman" w:hAnsi="Times New Roman" w:cs="Times New Roman"/>
          <w:sz w:val="24"/>
          <w:szCs w:val="24"/>
          <w:lang w:eastAsia="ru-RU"/>
        </w:rPr>
        <w:t>настоящим договором</w:t>
      </w:r>
      <w:r w:rsidR="007F0C47" w:rsidRPr="006522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9EA3793" w14:textId="5207AF2C" w:rsidR="0053738A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          5.1.2. Обеспечить передачу полученных результатов при выполне</w:t>
      </w:r>
      <w:r w:rsidR="0053738A" w:rsidRPr="0065220B">
        <w:rPr>
          <w:rFonts w:ascii="Times New Roman" w:hAnsi="Times New Roman" w:cs="Times New Roman"/>
          <w:sz w:val="24"/>
          <w:szCs w:val="24"/>
        </w:rPr>
        <w:t xml:space="preserve">нии </w:t>
      </w:r>
    </w:p>
    <w:p w14:paraId="5FBE5E68" w14:textId="4CB8C726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работ по договору, не нарушающих исключительных прав Подрядчика и других лиц на результаты работ.</w:t>
      </w:r>
    </w:p>
    <w:p w14:paraId="492ED5E4" w14:textId="172603E5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41D" w:rsidRPr="0065220B">
        <w:rPr>
          <w:rFonts w:ascii="Times New Roman" w:hAnsi="Times New Roman" w:cs="Times New Roman"/>
          <w:sz w:val="24"/>
          <w:szCs w:val="24"/>
        </w:rPr>
        <w:t>5.1.</w:t>
      </w:r>
      <w:r w:rsidRPr="0065220B">
        <w:rPr>
          <w:rFonts w:ascii="Times New Roman" w:hAnsi="Times New Roman" w:cs="Times New Roman"/>
          <w:sz w:val="24"/>
          <w:szCs w:val="24"/>
        </w:rPr>
        <w:t xml:space="preserve">3. Обеспечить соответствие документации, являющейся результатом работ по договору, требованиям (в том числе, но не исключительно) выданных технических условий на подключение к сетям, технических регламентов, строительных норм и правил (СНиП), требованиям промышленной, пожарной безопасности, экологическим требованиям, требованиям  по охране окружающей среды, атмосферного воздуха, зеленых насаждений, лесных, земельных и водных ресурсов, требованиям к мероприятиям </w:t>
      </w:r>
      <w:r w:rsidR="0036266B" w:rsidRPr="0065220B">
        <w:rPr>
          <w:rFonts w:ascii="Times New Roman" w:hAnsi="Times New Roman" w:cs="Times New Roman"/>
          <w:sz w:val="24"/>
          <w:szCs w:val="24"/>
        </w:rPr>
        <w:t>по</w:t>
      </w:r>
      <w:r w:rsidRPr="0065220B">
        <w:rPr>
          <w:rFonts w:ascii="Times New Roman" w:hAnsi="Times New Roman" w:cs="Times New Roman"/>
          <w:sz w:val="24"/>
          <w:szCs w:val="24"/>
        </w:rPr>
        <w:t xml:space="preserve"> уменьшению и/или предотвращению негативных воздействий на окружающую среду,  требованиям иных нормативных правовых актов и нормативно-технических документов, действующих на территории РФ (в том числе нормативных правовых актов Московской области и муниципальных правовых актов).</w:t>
      </w:r>
    </w:p>
    <w:p w14:paraId="6B828FA6" w14:textId="099C196F" w:rsidR="00675655" w:rsidRPr="0065220B" w:rsidRDefault="00675655" w:rsidP="00C2686A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        5.1.4. Согласовать разработанную документацию с Заказчиком. В том числе, но не исключительно письменно согласовывать с Заказчиком на этапе разработки документации технические решения, концептуальные схемы работы инженерных сетей, номенклатуру и изготовителя применяемых материалов и используемого оборудования.</w:t>
      </w:r>
    </w:p>
    <w:p w14:paraId="15BC2E07" w14:textId="60254FEE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5.1.</w:t>
      </w:r>
      <w:r w:rsidR="00BA475B" w:rsidRPr="0065220B">
        <w:rPr>
          <w:rFonts w:ascii="Times New Roman" w:hAnsi="Times New Roman" w:cs="Times New Roman"/>
          <w:sz w:val="24"/>
          <w:szCs w:val="24"/>
        </w:rPr>
        <w:t>5</w:t>
      </w:r>
      <w:r w:rsidRPr="0065220B">
        <w:rPr>
          <w:rFonts w:ascii="Times New Roman" w:hAnsi="Times New Roman" w:cs="Times New Roman"/>
          <w:sz w:val="24"/>
          <w:szCs w:val="24"/>
        </w:rPr>
        <w:t>. Незамедлительно и во всех случаях в письменном виде информировать Заказчика о приостановке работ (с указанием момента, с которого приостанавливаются работы), причин остановки, нецелесообразности продолжения выполнения работ. В этом случае Стороны</w:t>
      </w:r>
      <w:r w:rsidRPr="0065220B">
        <w:rPr>
          <w:rFonts w:ascii="Times New Roman" w:hAnsi="Times New Roman"/>
          <w:sz w:val="24"/>
          <w:szCs w:val="24"/>
        </w:rPr>
        <w:t xml:space="preserve"> рассмотрят вопрос о дальнейшем продолжении исполнения договора, возврате авансов, полном или частичном возмещении затрат Подрядчику.</w:t>
      </w:r>
    </w:p>
    <w:p w14:paraId="6F3E7EC8" w14:textId="1AF4080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5.1.</w:t>
      </w:r>
      <w:r w:rsidR="00994A0D" w:rsidRPr="0065220B">
        <w:rPr>
          <w:rFonts w:ascii="Times New Roman" w:hAnsi="Times New Roman" w:cs="Times New Roman"/>
          <w:sz w:val="24"/>
          <w:szCs w:val="24"/>
        </w:rPr>
        <w:t>6</w:t>
      </w:r>
      <w:r w:rsidRPr="0065220B">
        <w:rPr>
          <w:rFonts w:ascii="Times New Roman" w:hAnsi="Times New Roman" w:cs="Times New Roman"/>
          <w:sz w:val="24"/>
          <w:szCs w:val="24"/>
        </w:rPr>
        <w:t>. Выполнить в полном объеме все свои обязательства, предусмотренные настоящим договором.</w:t>
      </w:r>
    </w:p>
    <w:p w14:paraId="540CD9F0" w14:textId="65027851" w:rsidR="0049041D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20B">
        <w:rPr>
          <w:rFonts w:ascii="Times New Roman" w:hAnsi="Times New Roman" w:cs="Times New Roman"/>
          <w:sz w:val="24"/>
          <w:szCs w:val="24"/>
        </w:rPr>
        <w:t>5.1.</w:t>
      </w:r>
      <w:r w:rsidR="00994A0D" w:rsidRPr="0065220B">
        <w:rPr>
          <w:rFonts w:ascii="Times New Roman" w:hAnsi="Times New Roman" w:cs="Times New Roman"/>
          <w:sz w:val="24"/>
          <w:szCs w:val="24"/>
        </w:rPr>
        <w:t>7</w:t>
      </w:r>
      <w:r w:rsidRPr="0065220B">
        <w:rPr>
          <w:rFonts w:ascii="Times New Roman" w:hAnsi="Times New Roman" w:cs="Times New Roman"/>
          <w:sz w:val="24"/>
          <w:szCs w:val="24"/>
        </w:rPr>
        <w:t>.</w:t>
      </w:r>
      <w:r w:rsidRPr="006522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5220B">
        <w:rPr>
          <w:rFonts w:ascii="Times New Roman" w:hAnsi="Times New Roman" w:cs="Times New Roman"/>
          <w:sz w:val="24"/>
          <w:szCs w:val="24"/>
        </w:rPr>
        <w:t xml:space="preserve">Немедленно известить в письменной форме Заказчика посредством сообщения на электронную почту, </w:t>
      </w:r>
      <w:r w:rsidR="0049041D" w:rsidRPr="0065220B">
        <w:rPr>
          <w:rFonts w:ascii="Times New Roman" w:hAnsi="Times New Roman" w:cs="Times New Roman"/>
          <w:sz w:val="24"/>
          <w:szCs w:val="24"/>
        </w:rPr>
        <w:t xml:space="preserve">и до получения от него указаний приостановить </w:t>
      </w:r>
      <w:r w:rsidRPr="0065220B">
        <w:rPr>
          <w:rFonts w:ascii="Times New Roman" w:hAnsi="Times New Roman" w:cs="Times New Roman"/>
          <w:sz w:val="24"/>
          <w:szCs w:val="24"/>
        </w:rPr>
        <w:t>выполняемые работы,</w:t>
      </w:r>
      <w:r w:rsidR="0049041D" w:rsidRPr="0065220B">
        <w:rPr>
          <w:rFonts w:ascii="Times New Roman" w:hAnsi="Times New Roman" w:cs="Times New Roman"/>
          <w:sz w:val="24"/>
          <w:szCs w:val="24"/>
        </w:rPr>
        <w:t xml:space="preserve"> при обнаружении</w:t>
      </w:r>
      <w:r w:rsidR="0049041D" w:rsidRPr="0065220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3EE0F83" w14:textId="3614B7A2" w:rsidR="00CB6841" w:rsidRPr="0065220B" w:rsidRDefault="00CB6841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20B">
        <w:rPr>
          <w:rFonts w:ascii="Times New Roman" w:hAnsi="Times New Roman" w:cs="Times New Roman"/>
          <w:sz w:val="24"/>
          <w:szCs w:val="24"/>
          <w:lang w:eastAsia="ru-RU"/>
        </w:rPr>
        <w:t>- недостатков или неполноты предоставленной Заказчиком документации относительно объема, согласованного в Договоре.</w:t>
      </w:r>
    </w:p>
    <w:p w14:paraId="0C11C008" w14:textId="01D8445B" w:rsidR="0049041D" w:rsidRPr="0065220B" w:rsidRDefault="0049041D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20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5220B">
        <w:rPr>
          <w:rFonts w:ascii="Times New Roman" w:hAnsi="Times New Roman" w:cs="Times New Roman"/>
          <w:sz w:val="24"/>
          <w:szCs w:val="24"/>
        </w:rPr>
        <w:t xml:space="preserve"> возможных неблагоприятных для Заказчика последствий выполнения его указаний </w:t>
      </w:r>
      <w:r w:rsidR="00675655" w:rsidRPr="0065220B">
        <w:rPr>
          <w:rFonts w:ascii="Times New Roman" w:hAnsi="Times New Roman" w:cs="Times New Roman"/>
          <w:sz w:val="24"/>
          <w:szCs w:val="24"/>
        </w:rPr>
        <w:t>в задании, а также всех иных, не зависящих от Подрядчика</w:t>
      </w:r>
      <w:r w:rsidR="00994A0D" w:rsidRPr="0065220B">
        <w:rPr>
          <w:rFonts w:ascii="Times New Roman" w:hAnsi="Times New Roman" w:cs="Times New Roman"/>
          <w:sz w:val="24"/>
          <w:szCs w:val="24"/>
        </w:rPr>
        <w:t>;</w:t>
      </w:r>
      <w:r w:rsidR="00675655" w:rsidRPr="00652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09F57" w14:textId="3507189B" w:rsidR="0049041D" w:rsidRPr="0065220B" w:rsidRDefault="0049041D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- иных </w:t>
      </w:r>
      <w:r w:rsidRPr="0065220B">
        <w:rPr>
          <w:rFonts w:ascii="Times New Roman" w:hAnsi="Times New Roman" w:cs="Times New Roman"/>
          <w:sz w:val="24"/>
          <w:szCs w:val="24"/>
        </w:rPr>
        <w:t xml:space="preserve">обстоятельств, угрожающих </w:t>
      </w:r>
      <w:r w:rsidR="00675655" w:rsidRPr="0065220B">
        <w:rPr>
          <w:rFonts w:ascii="Times New Roman" w:hAnsi="Times New Roman" w:cs="Times New Roman"/>
          <w:sz w:val="24"/>
          <w:szCs w:val="24"/>
        </w:rPr>
        <w:t>качеству результата выполняемых работ</w:t>
      </w:r>
      <w:r w:rsidRPr="0065220B">
        <w:rPr>
          <w:rFonts w:ascii="Times New Roman" w:hAnsi="Times New Roman" w:cs="Times New Roman"/>
          <w:sz w:val="24"/>
          <w:szCs w:val="24"/>
        </w:rPr>
        <w:t xml:space="preserve">, либо создающих невозможность их </w:t>
      </w:r>
      <w:r w:rsidR="00675655" w:rsidRPr="0065220B">
        <w:rPr>
          <w:rFonts w:ascii="Times New Roman" w:hAnsi="Times New Roman" w:cs="Times New Roman"/>
          <w:sz w:val="24"/>
          <w:szCs w:val="24"/>
        </w:rPr>
        <w:t>завершения</w:t>
      </w:r>
      <w:r w:rsidRPr="0065220B">
        <w:rPr>
          <w:rFonts w:ascii="Times New Roman" w:hAnsi="Times New Roman" w:cs="Times New Roman"/>
          <w:sz w:val="24"/>
          <w:szCs w:val="24"/>
        </w:rPr>
        <w:t xml:space="preserve"> в срок.</w:t>
      </w:r>
    </w:p>
    <w:p w14:paraId="268BB1BA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В письменном виде своевременно сообщать Заказчику об обстоятельствах, препятствующих выполнению Подрядчиком принятых на себя обязательств.</w:t>
      </w:r>
    </w:p>
    <w:p w14:paraId="582DFC11" w14:textId="61256E3A" w:rsidR="00675655" w:rsidRPr="009E1B6F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5.1.</w:t>
      </w:r>
      <w:r w:rsidR="00994A0D" w:rsidRPr="0065220B">
        <w:rPr>
          <w:rFonts w:ascii="Times New Roman" w:hAnsi="Times New Roman" w:cs="Times New Roman"/>
          <w:sz w:val="24"/>
          <w:szCs w:val="24"/>
        </w:rPr>
        <w:t>8</w:t>
      </w:r>
      <w:r w:rsidRPr="0065220B">
        <w:rPr>
          <w:rFonts w:ascii="Times New Roman" w:hAnsi="Times New Roman" w:cs="Times New Roman"/>
          <w:sz w:val="24"/>
          <w:szCs w:val="24"/>
        </w:rPr>
        <w:t>. Передавать Заказчику документацию, указанную в Перечне</w:t>
      </w:r>
      <w:r w:rsidR="00CD5B27" w:rsidRPr="0065220B">
        <w:rPr>
          <w:rFonts w:ascii="Times New Roman" w:hAnsi="Times New Roman" w:cs="Times New Roman"/>
          <w:sz w:val="24"/>
          <w:szCs w:val="24"/>
        </w:rPr>
        <w:t xml:space="preserve"> </w:t>
      </w:r>
      <w:r w:rsidRPr="0065220B">
        <w:rPr>
          <w:rFonts w:ascii="Times New Roman" w:hAnsi="Times New Roman" w:cs="Times New Roman"/>
          <w:sz w:val="24"/>
          <w:szCs w:val="24"/>
        </w:rPr>
        <w:t xml:space="preserve">документации, подлежащей передаче </w:t>
      </w:r>
      <w:r w:rsidRPr="009E1B6F">
        <w:rPr>
          <w:rFonts w:ascii="Times New Roman" w:hAnsi="Times New Roman" w:cs="Times New Roman"/>
          <w:sz w:val="24"/>
          <w:szCs w:val="24"/>
        </w:rPr>
        <w:t>Заказчику (Приложение №</w:t>
      </w:r>
      <w:r w:rsidR="0053738A" w:rsidRPr="009E1B6F">
        <w:rPr>
          <w:rFonts w:ascii="Times New Roman" w:hAnsi="Times New Roman" w:cs="Times New Roman"/>
          <w:sz w:val="24"/>
          <w:szCs w:val="24"/>
        </w:rPr>
        <w:t>2</w:t>
      </w:r>
      <w:r w:rsidR="00342928" w:rsidRPr="009E1B6F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9E1B6F">
        <w:rPr>
          <w:rFonts w:ascii="Times New Roman" w:hAnsi="Times New Roman" w:cs="Times New Roman"/>
          <w:sz w:val="24"/>
          <w:szCs w:val="24"/>
        </w:rPr>
        <w:t>) в следующем порядке:</w:t>
      </w:r>
    </w:p>
    <w:p w14:paraId="717D27BE" w14:textId="6E3196DE" w:rsidR="00675655" w:rsidRPr="0065220B" w:rsidRDefault="008E0558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 w:cs="Times New Roman"/>
          <w:sz w:val="24"/>
          <w:szCs w:val="24"/>
        </w:rPr>
        <w:t xml:space="preserve">- </w:t>
      </w:r>
      <w:r w:rsidR="00675655" w:rsidRPr="009E1B6F">
        <w:rPr>
          <w:rFonts w:ascii="Times New Roman" w:hAnsi="Times New Roman" w:cs="Times New Roman"/>
          <w:sz w:val="24"/>
          <w:szCs w:val="24"/>
        </w:rPr>
        <w:t xml:space="preserve">после устранения всех замечаний Заказчика, сформированных по итогам предварительной проверки документации в электронном виде, </w:t>
      </w:r>
      <w:bookmarkStart w:id="4" w:name="_Hlk522535377"/>
      <w:r w:rsidR="00FC4701" w:rsidRPr="009E1B6F">
        <w:rPr>
          <w:rFonts w:ascii="Times New Roman" w:hAnsi="Times New Roman" w:cs="Times New Roman"/>
          <w:sz w:val="24"/>
          <w:szCs w:val="24"/>
        </w:rPr>
        <w:t xml:space="preserve">замечаний органов и организаций, согласовывающих документацию, </w:t>
      </w:r>
      <w:r w:rsidR="00675655" w:rsidRPr="009E1B6F">
        <w:rPr>
          <w:rFonts w:ascii="Times New Roman" w:hAnsi="Times New Roman" w:cs="Times New Roman"/>
          <w:sz w:val="24"/>
          <w:szCs w:val="24"/>
        </w:rPr>
        <w:t>передать Заказчику проектную документацию в электронном виде</w:t>
      </w:r>
      <w:r w:rsidR="009F2F29">
        <w:rPr>
          <w:rFonts w:ascii="Times New Roman" w:hAnsi="Times New Roman" w:cs="Times New Roman"/>
          <w:sz w:val="24"/>
          <w:szCs w:val="24"/>
        </w:rPr>
        <w:t xml:space="preserve"> </w:t>
      </w:r>
      <w:r w:rsidR="009F2F29">
        <w:rPr>
          <w:rFonts w:ascii="Times New Roman" w:hAnsi="Times New Roman"/>
          <w:sz w:val="24"/>
          <w:szCs w:val="24"/>
        </w:rPr>
        <w:t xml:space="preserve">в 2 (двух) экземплярах </w:t>
      </w:r>
      <w:r w:rsidR="009F2F29" w:rsidRPr="0065220B">
        <w:rPr>
          <w:rFonts w:ascii="Times New Roman" w:hAnsi="Times New Roman"/>
          <w:sz w:val="24"/>
          <w:szCs w:val="24"/>
        </w:rPr>
        <w:t xml:space="preserve">в электронном виде, в виде записанных на электронный носитель (диск CD-RW или флэш-накопитель) файлов </w:t>
      </w:r>
      <w:r w:rsidR="009F2F29">
        <w:rPr>
          <w:rFonts w:ascii="Times New Roman" w:hAnsi="Times New Roman"/>
          <w:sz w:val="24"/>
          <w:szCs w:val="24"/>
        </w:rPr>
        <w:t>(</w:t>
      </w:r>
      <w:r w:rsidR="009F2F29" w:rsidRPr="0065220B">
        <w:rPr>
          <w:rFonts w:ascii="Times New Roman" w:hAnsi="Times New Roman"/>
          <w:sz w:val="24"/>
          <w:szCs w:val="24"/>
        </w:rPr>
        <w:t>в формате (*.</w:t>
      </w:r>
      <w:proofErr w:type="spellStart"/>
      <w:r w:rsidR="009F2F29">
        <w:rPr>
          <w:rFonts w:ascii="Times New Roman" w:hAnsi="Times New Roman"/>
          <w:sz w:val="24"/>
          <w:szCs w:val="24"/>
        </w:rPr>
        <w:t>pdf</w:t>
      </w:r>
      <w:proofErr w:type="spellEnd"/>
      <w:r w:rsidR="009F2F29">
        <w:rPr>
          <w:rFonts w:ascii="Times New Roman" w:hAnsi="Times New Roman"/>
          <w:sz w:val="24"/>
          <w:szCs w:val="24"/>
        </w:rPr>
        <w:t xml:space="preserve">), </w:t>
      </w:r>
      <w:r w:rsidR="009F2F29" w:rsidRPr="00F00608">
        <w:rPr>
          <w:rFonts w:ascii="Times New Roman" w:hAnsi="Times New Roman"/>
          <w:sz w:val="24"/>
          <w:szCs w:val="24"/>
        </w:rPr>
        <w:t xml:space="preserve">в том числе, текстовые файлы в формате текстового редактора </w:t>
      </w:r>
      <w:proofErr w:type="spellStart"/>
      <w:r w:rsidR="009F2F29" w:rsidRPr="00F00608">
        <w:rPr>
          <w:rFonts w:ascii="Times New Roman" w:hAnsi="Times New Roman"/>
          <w:sz w:val="24"/>
          <w:szCs w:val="24"/>
        </w:rPr>
        <w:t>Word</w:t>
      </w:r>
      <w:proofErr w:type="spellEnd"/>
      <w:r w:rsidR="009F2F29" w:rsidRPr="00F00608">
        <w:rPr>
          <w:rFonts w:ascii="Times New Roman" w:hAnsi="Times New Roman"/>
          <w:sz w:val="24"/>
          <w:szCs w:val="24"/>
        </w:rPr>
        <w:t xml:space="preserve"> 2003 и выше (*.doc), графические файлы в формате </w:t>
      </w:r>
      <w:proofErr w:type="spellStart"/>
      <w:r w:rsidR="009F2F29" w:rsidRPr="00F00608">
        <w:rPr>
          <w:rFonts w:ascii="Times New Roman" w:hAnsi="Times New Roman"/>
          <w:sz w:val="24"/>
          <w:szCs w:val="24"/>
        </w:rPr>
        <w:t>AutoCad</w:t>
      </w:r>
      <w:proofErr w:type="spellEnd"/>
      <w:r w:rsidR="009F2F29" w:rsidRPr="00F00608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="009F2F29" w:rsidRPr="00F00608">
        <w:rPr>
          <w:rFonts w:ascii="Times New Roman" w:hAnsi="Times New Roman"/>
          <w:sz w:val="24"/>
          <w:szCs w:val="24"/>
        </w:rPr>
        <w:t>dwg</w:t>
      </w:r>
      <w:proofErr w:type="spellEnd"/>
      <w:r w:rsidR="009F2F29" w:rsidRPr="00F00608">
        <w:rPr>
          <w:rFonts w:ascii="Times New Roman" w:hAnsi="Times New Roman"/>
          <w:sz w:val="24"/>
          <w:szCs w:val="24"/>
        </w:rPr>
        <w:t>)</w:t>
      </w:r>
      <w:r w:rsidR="009F2F29">
        <w:rPr>
          <w:rFonts w:ascii="Times New Roman" w:hAnsi="Times New Roman"/>
          <w:sz w:val="24"/>
          <w:szCs w:val="24"/>
        </w:rPr>
        <w:t>) и 3 (три</w:t>
      </w:r>
      <w:r w:rsidR="009F2F29" w:rsidRPr="0065220B">
        <w:rPr>
          <w:rFonts w:ascii="Times New Roman" w:hAnsi="Times New Roman"/>
          <w:sz w:val="24"/>
          <w:szCs w:val="24"/>
        </w:rPr>
        <w:t>) подлинных идентичных экземпляра документации на бумажном носителе</w:t>
      </w:r>
      <w:r w:rsidR="00675655" w:rsidRPr="0065220B">
        <w:rPr>
          <w:rFonts w:ascii="Times New Roman" w:hAnsi="Times New Roman" w:cs="Times New Roman"/>
          <w:sz w:val="24"/>
          <w:szCs w:val="24"/>
        </w:rPr>
        <w:t>, оформленных, подписанных и скрепленных печатью в соответствии с требованиями нормативных правовых актов</w:t>
      </w:r>
      <w:bookmarkEnd w:id="4"/>
      <w:r w:rsidR="006E2455" w:rsidRPr="0065220B">
        <w:rPr>
          <w:rFonts w:ascii="Times New Roman" w:hAnsi="Times New Roman" w:cs="Times New Roman"/>
          <w:sz w:val="24"/>
          <w:szCs w:val="24"/>
        </w:rPr>
        <w:t>.</w:t>
      </w:r>
    </w:p>
    <w:p w14:paraId="696A9071" w14:textId="616CF0DA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         5.1.</w:t>
      </w:r>
      <w:r w:rsidR="00994A0D" w:rsidRPr="0065220B">
        <w:rPr>
          <w:rFonts w:ascii="Times New Roman" w:hAnsi="Times New Roman" w:cs="Times New Roman"/>
          <w:sz w:val="24"/>
          <w:szCs w:val="24"/>
        </w:rPr>
        <w:t>9</w:t>
      </w:r>
      <w:r w:rsidRPr="0065220B">
        <w:rPr>
          <w:rFonts w:ascii="Times New Roman" w:hAnsi="Times New Roman" w:cs="Times New Roman"/>
          <w:sz w:val="24"/>
          <w:szCs w:val="24"/>
        </w:rPr>
        <w:t xml:space="preserve">. Не передавать документацию, выполненную по Договору, третьим лицам </w:t>
      </w:r>
      <w:proofErr w:type="gramStart"/>
      <w:r w:rsidRPr="0065220B">
        <w:rPr>
          <w:rFonts w:ascii="Times New Roman" w:hAnsi="Times New Roman" w:cs="Times New Roman"/>
          <w:sz w:val="24"/>
          <w:szCs w:val="24"/>
        </w:rPr>
        <w:t>без  согласования</w:t>
      </w:r>
      <w:proofErr w:type="gramEnd"/>
      <w:r w:rsidRPr="0065220B">
        <w:rPr>
          <w:rFonts w:ascii="Times New Roman" w:hAnsi="Times New Roman" w:cs="Times New Roman"/>
          <w:sz w:val="24"/>
          <w:szCs w:val="24"/>
        </w:rPr>
        <w:t xml:space="preserve">  с Заказчиком.</w:t>
      </w:r>
    </w:p>
    <w:p w14:paraId="383438F6" w14:textId="734804FC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         5.1.</w:t>
      </w:r>
      <w:r w:rsidR="00994A0D" w:rsidRPr="0065220B">
        <w:rPr>
          <w:rFonts w:ascii="Times New Roman" w:hAnsi="Times New Roman" w:cs="Times New Roman"/>
          <w:sz w:val="24"/>
          <w:szCs w:val="24"/>
        </w:rPr>
        <w:t>10</w:t>
      </w:r>
      <w:r w:rsidRPr="0065220B">
        <w:rPr>
          <w:rFonts w:ascii="Times New Roman" w:hAnsi="Times New Roman" w:cs="Times New Roman"/>
          <w:sz w:val="24"/>
          <w:szCs w:val="24"/>
        </w:rPr>
        <w:t xml:space="preserve">. Информировать Заказчика по его письменному запросу о состоянии дел </w:t>
      </w:r>
      <w:proofErr w:type="gramStart"/>
      <w:r w:rsidRPr="0065220B">
        <w:rPr>
          <w:rFonts w:ascii="Times New Roman" w:hAnsi="Times New Roman" w:cs="Times New Roman"/>
          <w:sz w:val="24"/>
          <w:szCs w:val="24"/>
        </w:rPr>
        <w:t>по  выполнени</w:t>
      </w:r>
      <w:r w:rsidR="00A9015A" w:rsidRPr="0065220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A9015A" w:rsidRPr="0065220B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Договору.</w:t>
      </w:r>
    </w:p>
    <w:p w14:paraId="4679FD26" w14:textId="7A11B902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5.1.</w:t>
      </w:r>
      <w:r w:rsidR="00994A0D" w:rsidRPr="0065220B">
        <w:rPr>
          <w:rFonts w:ascii="Times New Roman" w:hAnsi="Times New Roman" w:cs="Times New Roman"/>
          <w:sz w:val="24"/>
          <w:szCs w:val="24"/>
        </w:rPr>
        <w:t>11</w:t>
      </w:r>
      <w:r w:rsidRPr="0065220B">
        <w:rPr>
          <w:rFonts w:ascii="Times New Roman" w:hAnsi="Times New Roman" w:cs="Times New Roman"/>
          <w:sz w:val="24"/>
          <w:szCs w:val="24"/>
        </w:rPr>
        <w:t>. Назначить своих представителей, которые от имени Подрядчика будут осуществлять взаимодействие с Заказчиком, а также принимать оперативные решения по всем вопросам, возникающим у Заказчика при выполнении работ и оформлении необходимых документов, и выдать им надлежащим образом оформленные доверенности.  По письменному запросу Заказчика в электронной почте сообщить в течение 5-ти рабочих дней в письменной форме в электронной почте фамилии, имена, отчества и должности своих представителей с указанием их полномочий (в том числе представить копию доверенности).</w:t>
      </w:r>
    </w:p>
    <w:p w14:paraId="2704A4F1" w14:textId="0FECDD63" w:rsidR="00E24C79" w:rsidRPr="0065220B" w:rsidRDefault="00E24C79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5.1.12. Подрядчик своими силами и средствами и за свой счет (без дополнительной оплаты Заказчиком) устраняет все отмеченные Заказчиком, органами и организациями, </w:t>
      </w:r>
      <w:proofErr w:type="gramStart"/>
      <w:r w:rsidRPr="0065220B">
        <w:rPr>
          <w:rFonts w:ascii="Times New Roman" w:hAnsi="Times New Roman" w:cs="Times New Roman"/>
          <w:sz w:val="24"/>
          <w:szCs w:val="24"/>
        </w:rPr>
        <w:t>осуществляющими  согласование</w:t>
      </w:r>
      <w:proofErr w:type="gramEnd"/>
      <w:r w:rsidRPr="0065220B">
        <w:rPr>
          <w:rFonts w:ascii="Times New Roman" w:hAnsi="Times New Roman" w:cs="Times New Roman"/>
          <w:sz w:val="24"/>
          <w:szCs w:val="24"/>
        </w:rPr>
        <w:t xml:space="preserve"> документации, замечания и недостатки к выполняемым работам и документации в срок не более 5 (пяти) рабочих дней с момента получения от Заказчика посредством сообщения на электронную почту перечня замечаний.</w:t>
      </w:r>
    </w:p>
    <w:p w14:paraId="50AA2377" w14:textId="33E625FE" w:rsidR="00AA17ED" w:rsidRPr="0065220B" w:rsidRDefault="00AA17ED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5.1.13. В случае получения Заказчиком замечаний к проектной документации от органа согласовывающего разработанную документацию в ходе процедуры ввода в эксплуатацию за свой счет устранить такие замечания, внеся изменения в документацию, и в срок не более 5 рабочих дней с момента получения на электронную почту от Заказчика замечаний передать Заказчику измененную проектную документацию в электронном виде, в виде записанных на электронный носитель (</w:t>
      </w:r>
      <w:proofErr w:type="spellStart"/>
      <w:r w:rsidRPr="0065220B">
        <w:rPr>
          <w:rFonts w:ascii="Times New Roman" w:hAnsi="Times New Roman" w:cs="Times New Roman"/>
          <w:sz w:val="24"/>
          <w:szCs w:val="24"/>
        </w:rPr>
        <w:t>диcк</w:t>
      </w:r>
      <w:proofErr w:type="spellEnd"/>
      <w:r w:rsidRPr="0065220B">
        <w:rPr>
          <w:rFonts w:ascii="Times New Roman" w:hAnsi="Times New Roman" w:cs="Times New Roman"/>
          <w:sz w:val="24"/>
          <w:szCs w:val="24"/>
        </w:rPr>
        <w:t xml:space="preserve"> CD-RW или флэш-накопитель) файлов в формате (AutoCAD и pdf) и 4  подлинных идентичных экземпляра документации на бумажном носителе, оформленных, подписанных и скрепленных печатью в соответствии с требованиями нормативных правовых актов.</w:t>
      </w:r>
    </w:p>
    <w:p w14:paraId="5183BC8B" w14:textId="6871950A" w:rsidR="00CB6841" w:rsidRPr="0065220B" w:rsidRDefault="00CB6841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5.1.1</w:t>
      </w:r>
      <w:r w:rsidR="00AA17ED" w:rsidRPr="0065220B">
        <w:rPr>
          <w:rFonts w:ascii="Times New Roman" w:hAnsi="Times New Roman" w:cs="Times New Roman"/>
          <w:sz w:val="24"/>
          <w:szCs w:val="24"/>
        </w:rPr>
        <w:t>4</w:t>
      </w:r>
      <w:r w:rsidRPr="0065220B">
        <w:rPr>
          <w:rFonts w:ascii="Times New Roman" w:hAnsi="Times New Roman" w:cs="Times New Roman"/>
          <w:sz w:val="24"/>
          <w:szCs w:val="24"/>
        </w:rPr>
        <w:t>. По мере разработки документации направить ее в электронном виде на электронную почту Заказчика для предварительной проверки.</w:t>
      </w:r>
    </w:p>
    <w:p w14:paraId="50F17518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20B">
        <w:rPr>
          <w:rFonts w:ascii="Times New Roman" w:hAnsi="Times New Roman" w:cs="Times New Roman"/>
          <w:sz w:val="24"/>
          <w:szCs w:val="24"/>
          <w:u w:val="single"/>
        </w:rPr>
        <w:t>5.2. Подрядчик имеет право:</w:t>
      </w:r>
    </w:p>
    <w:p w14:paraId="5A25EED6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5.2.1. Самостоятельно определять количество специалистов, необходимых для выполнения работ по настоящему договору, а также график их работ для выполнения работ в установленные сроки.</w:t>
      </w:r>
    </w:p>
    <w:p w14:paraId="7C486EC4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5.2.2. По согласованию с Заказчиком досрочно выполнить </w:t>
      </w:r>
      <w:proofErr w:type="gramStart"/>
      <w:r w:rsidRPr="0065220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5220B">
        <w:rPr>
          <w:rFonts w:ascii="Times New Roman" w:hAnsi="Times New Roman" w:cs="Times New Roman"/>
          <w:sz w:val="24"/>
          <w:szCs w:val="24"/>
        </w:rPr>
        <w:t xml:space="preserve"> определенные настоящим договором, без заключения дополнительного соглашения к настоящему договору.</w:t>
      </w:r>
    </w:p>
    <w:p w14:paraId="01CE4C0B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5.2.3. Соразмерно продлевать сроки выполнения работ, в случаях:</w:t>
      </w:r>
    </w:p>
    <w:p w14:paraId="6247F8C4" w14:textId="77777777" w:rsidR="00675655" w:rsidRPr="0065220B" w:rsidRDefault="00675655" w:rsidP="00AE6C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- приостановки Заказчиком работ по причинам, не зависящим от Подрядчика (на срок приостановки);</w:t>
      </w:r>
    </w:p>
    <w:p w14:paraId="7E1F6EF0" w14:textId="255DA25E" w:rsidR="00675655" w:rsidRPr="0065220B" w:rsidRDefault="00675655" w:rsidP="00AE6C6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- приостановления работ Подрядчиком </w:t>
      </w:r>
      <w:proofErr w:type="gramStart"/>
      <w:r w:rsidRPr="0065220B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Pr="0065220B">
        <w:rPr>
          <w:rFonts w:ascii="Times New Roman" w:hAnsi="Times New Roman" w:cs="Times New Roman"/>
          <w:sz w:val="24"/>
          <w:szCs w:val="24"/>
        </w:rPr>
        <w:t xml:space="preserve"> предусмотренных п.5.1.</w:t>
      </w:r>
      <w:r w:rsidR="00962204" w:rsidRPr="0065220B">
        <w:rPr>
          <w:rFonts w:ascii="Times New Roman" w:hAnsi="Times New Roman" w:cs="Times New Roman"/>
          <w:sz w:val="24"/>
          <w:szCs w:val="24"/>
        </w:rPr>
        <w:t>7</w:t>
      </w:r>
      <w:r w:rsidRPr="0065220B">
        <w:rPr>
          <w:rFonts w:ascii="Times New Roman" w:hAnsi="Times New Roman" w:cs="Times New Roman"/>
          <w:sz w:val="24"/>
          <w:szCs w:val="24"/>
        </w:rPr>
        <w:t>. Договора (на срок приостановки).</w:t>
      </w:r>
    </w:p>
    <w:p w14:paraId="52ED9B6E" w14:textId="0D3F4EF3" w:rsidR="0049041D" w:rsidRPr="0065220B" w:rsidRDefault="00675655" w:rsidP="00C2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0B">
        <w:rPr>
          <w:rFonts w:ascii="Times New Roman" w:hAnsi="Times New Roman"/>
          <w:sz w:val="24"/>
          <w:szCs w:val="24"/>
          <w:u w:val="single"/>
        </w:rPr>
        <w:t xml:space="preserve">5.3. Для обеспечения выполнения настоящего договора </w:t>
      </w:r>
    </w:p>
    <w:p w14:paraId="62EDB4C4" w14:textId="635E945D" w:rsidR="00962204" w:rsidRPr="0065220B" w:rsidRDefault="0049041D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20B">
        <w:rPr>
          <w:rFonts w:ascii="Times New Roman" w:hAnsi="Times New Roman"/>
          <w:sz w:val="24"/>
          <w:szCs w:val="24"/>
          <w:u w:val="single"/>
        </w:rPr>
        <w:t>Заказчик обязуется</w:t>
      </w:r>
      <w:r w:rsidR="00D11E93" w:rsidRPr="0065220B">
        <w:rPr>
          <w:rFonts w:ascii="Times New Roman" w:hAnsi="Times New Roman"/>
          <w:sz w:val="24"/>
          <w:szCs w:val="24"/>
          <w:u w:val="single"/>
        </w:rPr>
        <w:t>:</w:t>
      </w:r>
      <w:r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68D6626" w14:textId="28A57AF4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5.3.1. </w:t>
      </w:r>
      <w:r w:rsidR="00593F2C" w:rsidRPr="009E1B6F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679B5" w:rsidRPr="009E1B6F">
        <w:rPr>
          <w:rFonts w:ascii="Times New Roman" w:hAnsi="Times New Roman" w:cs="Times New Roman"/>
          <w:sz w:val="24"/>
          <w:szCs w:val="24"/>
        </w:rPr>
        <w:t>выполненные работы</w:t>
      </w:r>
      <w:r w:rsidR="00593F2C" w:rsidRPr="009E1B6F">
        <w:rPr>
          <w:rFonts w:ascii="Times New Roman" w:hAnsi="Times New Roman" w:cs="Times New Roman"/>
          <w:sz w:val="24"/>
          <w:szCs w:val="24"/>
        </w:rPr>
        <w:t xml:space="preserve"> в </w:t>
      </w:r>
      <w:r w:rsidR="00593F2C" w:rsidRPr="0065220B">
        <w:rPr>
          <w:rFonts w:ascii="Times New Roman" w:hAnsi="Times New Roman" w:cs="Times New Roman"/>
          <w:sz w:val="24"/>
          <w:szCs w:val="24"/>
        </w:rPr>
        <w:t>порядке, предусмотренном настоящим договором.</w:t>
      </w:r>
      <w:r w:rsidRPr="0065220B">
        <w:rPr>
          <w:rFonts w:ascii="Times New Roman" w:hAnsi="Times New Roman" w:cs="Times New Roman"/>
          <w:sz w:val="24"/>
          <w:szCs w:val="24"/>
        </w:rPr>
        <w:t xml:space="preserve"> Назначить своих представителей, которые от имени Заказчика будут осуществлять контроль </w:t>
      </w:r>
      <w:r w:rsidR="00D46D8E" w:rsidRPr="0065220B">
        <w:rPr>
          <w:rFonts w:ascii="Times New Roman" w:hAnsi="Times New Roman" w:cs="Times New Roman"/>
          <w:sz w:val="24"/>
          <w:szCs w:val="24"/>
        </w:rPr>
        <w:t>за выполнением</w:t>
      </w:r>
      <w:r w:rsidRPr="0065220B">
        <w:rPr>
          <w:rFonts w:ascii="Times New Roman" w:hAnsi="Times New Roman" w:cs="Times New Roman"/>
          <w:sz w:val="24"/>
          <w:szCs w:val="24"/>
        </w:rPr>
        <w:t xml:space="preserve"> работ, а также принимать оперативные решения по всем вопросам, возникающим у Подрядчика при выполнении работ и оформлении необходимых документов, и выдать им надлежащим образом оформленные доверенности.  По письменному запросу Подрядчика сообщить в течение 5-ти рабочих дней в письменной форме фамилии, имена, отчества и должности своих представителей с указанием их полномочий (в том числе представить копию доверенности).</w:t>
      </w:r>
    </w:p>
    <w:p w14:paraId="2994C029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5.3.</w:t>
      </w:r>
      <w:r w:rsidR="0024672D" w:rsidRPr="0065220B">
        <w:rPr>
          <w:rFonts w:ascii="Times New Roman" w:hAnsi="Times New Roman" w:cs="Times New Roman"/>
          <w:sz w:val="24"/>
          <w:szCs w:val="24"/>
        </w:rPr>
        <w:t>2</w:t>
      </w:r>
      <w:r w:rsidRPr="0065220B">
        <w:rPr>
          <w:rFonts w:ascii="Times New Roman" w:hAnsi="Times New Roman" w:cs="Times New Roman"/>
          <w:sz w:val="24"/>
          <w:szCs w:val="24"/>
        </w:rPr>
        <w:t>. Произвести оплату выполненных Подрядчиком работ в порядке и сроки, предусмотренные настоящим договором.</w:t>
      </w:r>
    </w:p>
    <w:p w14:paraId="7CED9873" w14:textId="3BCF5145" w:rsidR="0049041D" w:rsidRPr="0065220B" w:rsidRDefault="00675655" w:rsidP="00C2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5.3.</w:t>
      </w:r>
      <w:r w:rsidR="0024672D" w:rsidRPr="0065220B">
        <w:rPr>
          <w:rFonts w:ascii="Times New Roman" w:hAnsi="Times New Roman" w:cs="Times New Roman"/>
          <w:sz w:val="24"/>
          <w:szCs w:val="24"/>
        </w:rPr>
        <w:t>3</w:t>
      </w:r>
      <w:r w:rsidRPr="0065220B">
        <w:rPr>
          <w:rFonts w:ascii="Times New Roman" w:hAnsi="Times New Roman" w:cs="Times New Roman"/>
          <w:sz w:val="24"/>
          <w:szCs w:val="24"/>
        </w:rPr>
        <w:t>. Выполнить в полном объеме все свои обязательства</w:t>
      </w:r>
      <w:r w:rsidR="0049041D" w:rsidRPr="0065220B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14:paraId="756E7C18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20B">
        <w:rPr>
          <w:rFonts w:ascii="Times New Roman" w:hAnsi="Times New Roman" w:cs="Times New Roman"/>
          <w:sz w:val="24"/>
          <w:szCs w:val="24"/>
          <w:u w:val="single"/>
        </w:rPr>
        <w:t>5.4. Заказчик имеет право:</w:t>
      </w:r>
    </w:p>
    <w:p w14:paraId="2A9B95F0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5.4.1. Осуществлять контроль и надзор за ходом и качеством выполняемых Подрядчиком работ, соблюдением сроков их выполнения.</w:t>
      </w:r>
    </w:p>
    <w:p w14:paraId="2DD3DD59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5.4.2. Привлечь Подрядчика к участию в деле в связи с иском, предъявленным Заказчику третьими лицами, основанием для которого являются недостатки и ошибки в разработанной Подрядчиком документации.</w:t>
      </w:r>
    </w:p>
    <w:p w14:paraId="33DF6BE9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5.4.3. Задержать оплату выполненных Подрядчиком работ в случае обнаружения в разработанной документации ошибок и недостатков, вплоть до полного устранения всех замечаний.</w:t>
      </w:r>
    </w:p>
    <w:p w14:paraId="26685BCB" w14:textId="77777777" w:rsidR="00BD19BE" w:rsidRPr="0065220B" w:rsidRDefault="00BD19BE" w:rsidP="00C2686A">
      <w:pPr>
        <w:pStyle w:val="a7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0AE5FB85" w14:textId="116276D8" w:rsidR="00962204" w:rsidRPr="0065220B" w:rsidRDefault="00675655" w:rsidP="00C268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0B">
        <w:rPr>
          <w:rFonts w:ascii="Times New Roman" w:hAnsi="Times New Roman" w:cs="Times New Roman"/>
          <w:b/>
          <w:sz w:val="24"/>
          <w:szCs w:val="24"/>
        </w:rPr>
        <w:t>Статья 6. Гарантии качества.</w:t>
      </w:r>
    </w:p>
    <w:p w14:paraId="0975E78E" w14:textId="77777777" w:rsidR="0065220B" w:rsidRPr="0065220B" w:rsidRDefault="0065220B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7B58593" w14:textId="5204CF23" w:rsidR="0049041D" w:rsidRPr="0065220B" w:rsidRDefault="00962204" w:rsidP="00C268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49041D"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не несет никакой ответственности в случае, когда невозможность </w:t>
      </w:r>
      <w:r w:rsidR="00826638">
        <w:rPr>
          <w:rFonts w:ascii="Times New Roman" w:hAnsi="Times New Roman" w:cs="Times New Roman"/>
          <w:sz w:val="24"/>
          <w:szCs w:val="24"/>
          <w:lang w:eastAsia="ru-RU"/>
        </w:rPr>
        <w:t>выполнения работ</w:t>
      </w:r>
      <w:r w:rsidR="0049041D"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возникла по обстоятельствам, за которые ни одна из сторон не отвечает.</w:t>
      </w:r>
    </w:p>
    <w:p w14:paraId="4F7BDC44" w14:textId="77777777" w:rsidR="001E0D15" w:rsidRPr="0065220B" w:rsidRDefault="0049041D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6.</w:t>
      </w:r>
      <w:r w:rsidR="00962204" w:rsidRPr="0065220B">
        <w:rPr>
          <w:rFonts w:ascii="Times New Roman" w:hAnsi="Times New Roman" w:cs="Times New Roman"/>
          <w:sz w:val="24"/>
          <w:szCs w:val="24"/>
        </w:rPr>
        <w:t>2</w:t>
      </w:r>
      <w:r w:rsidRPr="0065220B">
        <w:rPr>
          <w:rFonts w:ascii="Times New Roman" w:hAnsi="Times New Roman" w:cs="Times New Roman"/>
          <w:sz w:val="24"/>
          <w:szCs w:val="24"/>
        </w:rPr>
        <w:t xml:space="preserve">. </w:t>
      </w:r>
      <w:r w:rsidR="00675655" w:rsidRPr="0065220B">
        <w:rPr>
          <w:rFonts w:ascii="Times New Roman" w:hAnsi="Times New Roman" w:cs="Times New Roman"/>
          <w:sz w:val="24"/>
          <w:szCs w:val="24"/>
        </w:rPr>
        <w:t>Подрядчик несет ответственность за правильное выполнение работ согласно условиям настоящего договора</w:t>
      </w:r>
      <w:r w:rsidR="001E0D15" w:rsidRPr="0065220B">
        <w:rPr>
          <w:rFonts w:ascii="Times New Roman" w:hAnsi="Times New Roman" w:cs="Times New Roman"/>
          <w:sz w:val="24"/>
          <w:szCs w:val="24"/>
        </w:rPr>
        <w:t>.</w:t>
      </w:r>
      <w:r w:rsidR="00962204" w:rsidRPr="00652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436E2" w14:textId="5E0A063F" w:rsidR="00675655" w:rsidRPr="0065220B" w:rsidRDefault="001E0D1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6.3.</w:t>
      </w:r>
      <w:r w:rsidR="00962204" w:rsidRPr="0065220B">
        <w:rPr>
          <w:rFonts w:ascii="Times New Roman" w:hAnsi="Times New Roman" w:cs="Times New Roman"/>
          <w:sz w:val="24"/>
          <w:szCs w:val="24"/>
        </w:rPr>
        <w:t xml:space="preserve"> </w:t>
      </w:r>
      <w:r w:rsidR="00675655" w:rsidRPr="0065220B">
        <w:rPr>
          <w:rFonts w:ascii="Times New Roman" w:hAnsi="Times New Roman" w:cs="Times New Roman"/>
          <w:sz w:val="24"/>
          <w:szCs w:val="24"/>
        </w:rPr>
        <w:t>Подрядчик гарантирует:</w:t>
      </w:r>
    </w:p>
    <w:p w14:paraId="491A3F03" w14:textId="7B6B977B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6.</w:t>
      </w:r>
      <w:r w:rsidR="00962204" w:rsidRPr="0065220B">
        <w:rPr>
          <w:rFonts w:ascii="Times New Roman" w:hAnsi="Times New Roman" w:cs="Times New Roman"/>
          <w:sz w:val="24"/>
          <w:szCs w:val="24"/>
        </w:rPr>
        <w:t>3</w:t>
      </w:r>
      <w:r w:rsidRPr="0065220B">
        <w:rPr>
          <w:rFonts w:ascii="Times New Roman" w:hAnsi="Times New Roman" w:cs="Times New Roman"/>
          <w:sz w:val="24"/>
          <w:szCs w:val="24"/>
        </w:rPr>
        <w:t xml:space="preserve">.1. Выполнение всех работ в полном </w:t>
      </w:r>
      <w:r w:rsidR="000409CB" w:rsidRPr="0065220B">
        <w:rPr>
          <w:rFonts w:ascii="Times New Roman" w:hAnsi="Times New Roman" w:cs="Times New Roman"/>
          <w:sz w:val="24"/>
          <w:szCs w:val="24"/>
        </w:rPr>
        <w:t>соответствии с</w:t>
      </w:r>
      <w:r w:rsidRPr="0065220B">
        <w:rPr>
          <w:rFonts w:ascii="Times New Roman" w:hAnsi="Times New Roman" w:cs="Times New Roman"/>
          <w:sz w:val="24"/>
          <w:szCs w:val="24"/>
        </w:rPr>
        <w:t xml:space="preserve"> настоящим Договором в порядке и сроки, предусмотренные договором.</w:t>
      </w:r>
    </w:p>
    <w:p w14:paraId="0EF037CD" w14:textId="69684F12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6.</w:t>
      </w:r>
      <w:r w:rsidR="00962204" w:rsidRPr="0065220B">
        <w:rPr>
          <w:rFonts w:ascii="Times New Roman" w:hAnsi="Times New Roman" w:cs="Times New Roman"/>
          <w:sz w:val="24"/>
          <w:szCs w:val="24"/>
        </w:rPr>
        <w:t>3</w:t>
      </w:r>
      <w:r w:rsidRPr="0065220B">
        <w:rPr>
          <w:rFonts w:ascii="Times New Roman" w:hAnsi="Times New Roman" w:cs="Times New Roman"/>
          <w:sz w:val="24"/>
          <w:szCs w:val="24"/>
        </w:rPr>
        <w:t xml:space="preserve">.2. Высокое качество всех работ в соответствии с действующими на территории РФ нормативными правовыми </w:t>
      </w:r>
      <w:r w:rsidRPr="009E1B6F">
        <w:rPr>
          <w:rFonts w:ascii="Times New Roman" w:hAnsi="Times New Roman" w:cs="Times New Roman"/>
          <w:sz w:val="24"/>
          <w:szCs w:val="24"/>
        </w:rPr>
        <w:t>актами</w:t>
      </w:r>
      <w:r w:rsidR="004679B5" w:rsidRPr="009E1B6F">
        <w:rPr>
          <w:rFonts w:ascii="Times New Roman" w:hAnsi="Times New Roman" w:cs="Times New Roman"/>
          <w:sz w:val="24"/>
          <w:szCs w:val="24"/>
        </w:rPr>
        <w:t xml:space="preserve"> (включая законодательство Московской области и муниципальные правовые акты)</w:t>
      </w:r>
      <w:r w:rsidRPr="009E1B6F">
        <w:rPr>
          <w:rFonts w:ascii="Times New Roman" w:hAnsi="Times New Roman" w:cs="Times New Roman"/>
          <w:sz w:val="24"/>
          <w:szCs w:val="24"/>
        </w:rPr>
        <w:t>, нормативно</w:t>
      </w:r>
      <w:r w:rsidRPr="0065220B">
        <w:rPr>
          <w:rFonts w:ascii="Times New Roman" w:hAnsi="Times New Roman" w:cs="Times New Roman"/>
          <w:sz w:val="24"/>
          <w:szCs w:val="24"/>
        </w:rPr>
        <w:t xml:space="preserve">-техническими документами и требованиями к выполнению работ, определенными </w:t>
      </w:r>
      <w:r w:rsidR="0024672D" w:rsidRPr="0065220B">
        <w:rPr>
          <w:rFonts w:ascii="Times New Roman" w:hAnsi="Times New Roman" w:cs="Times New Roman"/>
          <w:sz w:val="24"/>
          <w:szCs w:val="24"/>
        </w:rPr>
        <w:t>Техническим заданием.</w:t>
      </w:r>
    </w:p>
    <w:p w14:paraId="49C7008A" w14:textId="0B40F713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6.</w:t>
      </w:r>
      <w:r w:rsidR="00962204" w:rsidRPr="0065220B">
        <w:rPr>
          <w:rFonts w:ascii="Times New Roman" w:hAnsi="Times New Roman" w:cs="Times New Roman"/>
          <w:sz w:val="24"/>
          <w:szCs w:val="24"/>
        </w:rPr>
        <w:t>3</w:t>
      </w:r>
      <w:r w:rsidRPr="0065220B">
        <w:rPr>
          <w:rFonts w:ascii="Times New Roman" w:hAnsi="Times New Roman" w:cs="Times New Roman"/>
          <w:sz w:val="24"/>
          <w:szCs w:val="24"/>
        </w:rPr>
        <w:t>.3. Своевременное устранение ошибок и недостатков, выявленных Заказчиком, уполномоченными органами и организациями.</w:t>
      </w:r>
    </w:p>
    <w:p w14:paraId="56534820" w14:textId="77777777" w:rsidR="0065220B" w:rsidRPr="0065220B" w:rsidRDefault="0065220B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26C87BF" w14:textId="5402E49E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0B">
        <w:rPr>
          <w:rFonts w:ascii="Times New Roman" w:hAnsi="Times New Roman" w:cs="Times New Roman"/>
          <w:b/>
          <w:sz w:val="24"/>
          <w:szCs w:val="24"/>
        </w:rPr>
        <w:t>Статья 7. Аудит качества.</w:t>
      </w:r>
    </w:p>
    <w:p w14:paraId="0E0957F2" w14:textId="77777777" w:rsidR="0065220B" w:rsidRPr="0065220B" w:rsidRDefault="0065220B" w:rsidP="00C268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08D84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 xml:space="preserve">7.1. Заказчик имеет право проводить аудит качества предоставляемых Подрядчиком работ. </w:t>
      </w:r>
    </w:p>
    <w:p w14:paraId="5261E6C8" w14:textId="4BBB9321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7.2. Подрядчик обязуется создать все необходимые условия для проведения представителями Заказчика аудита качества, а также по требованию Заказчика предоставлять все необходимые для аудита документы.</w:t>
      </w:r>
    </w:p>
    <w:p w14:paraId="76083359" w14:textId="77777777" w:rsidR="00BD19BE" w:rsidRPr="0065220B" w:rsidRDefault="00BD19BE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B357023" w14:textId="177F8A86" w:rsidR="0049041D" w:rsidRPr="0065220B" w:rsidRDefault="00675655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>Статья 8.</w:t>
      </w:r>
      <w:r w:rsidR="0049041D" w:rsidRPr="0065220B">
        <w:rPr>
          <w:rFonts w:ascii="Times New Roman" w:hAnsi="Times New Roman"/>
          <w:b/>
          <w:sz w:val="24"/>
          <w:szCs w:val="24"/>
        </w:rPr>
        <w:t xml:space="preserve"> Права </w:t>
      </w:r>
      <w:r w:rsidRPr="0065220B">
        <w:rPr>
          <w:rFonts w:ascii="Times New Roman" w:hAnsi="Times New Roman"/>
          <w:b/>
          <w:sz w:val="24"/>
          <w:szCs w:val="24"/>
        </w:rPr>
        <w:t>на результаты работ.</w:t>
      </w:r>
    </w:p>
    <w:p w14:paraId="12F20595" w14:textId="77777777" w:rsidR="0065220B" w:rsidRPr="0065220B" w:rsidRDefault="0065220B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E083A02" w14:textId="0592BC75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Style w:val="pt-a1-000153"/>
          <w:rFonts w:ascii="Times New Roman" w:hAnsi="Times New Roman"/>
          <w:sz w:val="24"/>
          <w:szCs w:val="24"/>
        </w:rPr>
        <w:t>8.1. Вся документация</w:t>
      </w:r>
      <w:r w:rsidRPr="0065220B">
        <w:rPr>
          <w:rStyle w:val="pt-a1"/>
          <w:rFonts w:ascii="Times New Roman" w:hAnsi="Times New Roman"/>
          <w:sz w:val="24"/>
          <w:szCs w:val="24"/>
        </w:rPr>
        <w:t>, созданная Подрядчиком или привлеченными им третьими лицами при исполнении Договора, после передачи ее Заказчику становится собственностью Заказчика. Исключительные права на результаты интеллектуальной деятельности, содержащиеся в документах (далее – исключительные права), в полном объеме и без каких-либо ограничений передаются Заказчику.</w:t>
      </w:r>
    </w:p>
    <w:p w14:paraId="2CA63678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Style w:val="pt-a1-000153"/>
          <w:rFonts w:ascii="Times New Roman" w:hAnsi="Times New Roman"/>
          <w:sz w:val="24"/>
          <w:szCs w:val="24"/>
        </w:rPr>
        <w:t xml:space="preserve">8.2. </w:t>
      </w:r>
      <w:r w:rsidRPr="0065220B">
        <w:rPr>
          <w:rStyle w:val="pt-a1"/>
          <w:rFonts w:ascii="Times New Roman" w:hAnsi="Times New Roman"/>
          <w:sz w:val="24"/>
          <w:szCs w:val="24"/>
        </w:rPr>
        <w:t xml:space="preserve">В случае предъявления к Заказчику третьими лицами претензий и исков, возникающих из авторских прав на произведения, входящие в проектную, рабочую и сопутствующую документацию, разработанную Подрядчиком </w:t>
      </w:r>
      <w:r w:rsidR="0036266B" w:rsidRPr="0065220B">
        <w:rPr>
          <w:rStyle w:val="pt-a1"/>
          <w:rFonts w:ascii="Times New Roman" w:hAnsi="Times New Roman"/>
          <w:sz w:val="24"/>
          <w:szCs w:val="24"/>
        </w:rPr>
        <w:t>по</w:t>
      </w:r>
      <w:r w:rsidRPr="0065220B">
        <w:rPr>
          <w:rStyle w:val="pt-a1"/>
          <w:rFonts w:ascii="Times New Roman" w:hAnsi="Times New Roman"/>
          <w:sz w:val="24"/>
          <w:szCs w:val="24"/>
        </w:rPr>
        <w:t xml:space="preserve"> Договору, и иных исключительных прав на результаты интеллектуальной деятельности, Подрядчик обязуется солидарно </w:t>
      </w:r>
      <w:r w:rsidR="002F2676" w:rsidRPr="0065220B">
        <w:rPr>
          <w:rStyle w:val="pt-a1"/>
          <w:rFonts w:ascii="Times New Roman" w:hAnsi="Times New Roman"/>
          <w:sz w:val="24"/>
          <w:szCs w:val="24"/>
        </w:rPr>
        <w:t>с</w:t>
      </w:r>
      <w:r w:rsidRPr="0065220B">
        <w:rPr>
          <w:rStyle w:val="pt-a1"/>
          <w:rFonts w:ascii="Times New Roman" w:hAnsi="Times New Roman"/>
          <w:sz w:val="24"/>
          <w:szCs w:val="24"/>
        </w:rPr>
        <w:t xml:space="preserve"> Заказчиком выступать в рамках любой возможной судебной или административной процедуры против таких требований, а в случае неблагоприятного для Заказчика решения какого-либо компетентного органа или суда принять на себя возмещение причиненных Заказчику убытков.</w:t>
      </w:r>
    </w:p>
    <w:p w14:paraId="7F8467F7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Style w:val="pt-a1-000153"/>
          <w:rFonts w:ascii="Times New Roman" w:hAnsi="Times New Roman"/>
          <w:sz w:val="24"/>
          <w:szCs w:val="24"/>
        </w:rPr>
        <w:t xml:space="preserve">8.3. </w:t>
      </w:r>
      <w:r w:rsidRPr="0065220B">
        <w:rPr>
          <w:rStyle w:val="pt-a1"/>
          <w:rFonts w:ascii="Times New Roman" w:hAnsi="Times New Roman"/>
          <w:sz w:val="24"/>
          <w:szCs w:val="24"/>
        </w:rPr>
        <w:t xml:space="preserve">Подрядчик гарантирует, что между ним и его работником (автором) не заключены и не будут заключены договоры, содержащие условия о том, что право на использование произведений, созданных работником (автором) в связи с выполнением своих трудовых обязанностей или конкретного задания работодателя в ходе исполнения Договора (служебное произведение), принадлежит работнику (автору). </w:t>
      </w:r>
    </w:p>
    <w:p w14:paraId="15956EC9" w14:textId="77777777" w:rsidR="0049041D" w:rsidRPr="0065220B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Style w:val="pt-a1-000153"/>
          <w:rFonts w:ascii="Times New Roman" w:hAnsi="Times New Roman" w:cs="Times New Roman"/>
          <w:sz w:val="24"/>
          <w:szCs w:val="24"/>
          <w:lang w:eastAsia="ru-RU"/>
        </w:rPr>
        <w:t xml:space="preserve">8.4. </w:t>
      </w:r>
      <w:r w:rsidRPr="0065220B">
        <w:rPr>
          <w:rStyle w:val="pt-a1"/>
          <w:rFonts w:ascii="Times New Roman" w:hAnsi="Times New Roman" w:cs="Times New Roman"/>
          <w:sz w:val="24"/>
          <w:szCs w:val="24"/>
          <w:lang w:eastAsia="ru-RU"/>
        </w:rPr>
        <w:t>Подрядчик гарантирует заключение с привлеченными им при исполнении Договора третьими лицами договоров, обеспечивающих приобретение Подрядчиком всех исключительных прав на результаты интеллектуальной деятельности для передачи Заказчику.</w:t>
      </w:r>
    </w:p>
    <w:p w14:paraId="2DD6259E" w14:textId="77777777" w:rsidR="00675655" w:rsidRPr="0065220B" w:rsidRDefault="0049041D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8.5. </w:t>
      </w:r>
      <w:r w:rsidR="00675655" w:rsidRPr="0065220B">
        <w:rPr>
          <w:rStyle w:val="pt-a1"/>
          <w:rFonts w:ascii="Times New Roman" w:hAnsi="Times New Roman"/>
          <w:sz w:val="24"/>
          <w:szCs w:val="24"/>
        </w:rPr>
        <w:t>Передаваемые Подрядчиком исключительные права в полном объеме означают право Заказчика использовать рабочую и сопутствующую документацию, как на территории Российской Федерации, так и за ее пределами в любой форме и любым не противоречащим законодательству способом.</w:t>
      </w:r>
    </w:p>
    <w:p w14:paraId="0B6DE7C2" w14:textId="3044E6D9" w:rsidR="00675655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Style w:val="pt-a1-000153"/>
          <w:rFonts w:ascii="Times New Roman" w:hAnsi="Times New Roman"/>
          <w:sz w:val="24"/>
          <w:szCs w:val="24"/>
        </w:rPr>
        <w:t xml:space="preserve">8.6. </w:t>
      </w:r>
      <w:r w:rsidRPr="0065220B">
        <w:rPr>
          <w:rStyle w:val="pt-a1"/>
          <w:rFonts w:ascii="Times New Roman" w:hAnsi="Times New Roman"/>
          <w:sz w:val="24"/>
          <w:szCs w:val="24"/>
        </w:rPr>
        <w:t xml:space="preserve">Днем передачи исключительных прав на документацию Заказчику является день подписания Сторонами </w:t>
      </w:r>
      <w:r w:rsidRPr="009E1B6F">
        <w:rPr>
          <w:rStyle w:val="pt-a1"/>
          <w:rFonts w:ascii="Times New Roman" w:hAnsi="Times New Roman"/>
          <w:sz w:val="24"/>
          <w:szCs w:val="24"/>
        </w:rPr>
        <w:t xml:space="preserve">Акта </w:t>
      </w:r>
      <w:r w:rsidR="004679B5" w:rsidRPr="009E1B6F">
        <w:rPr>
          <w:rStyle w:val="pt-a1"/>
          <w:rFonts w:ascii="Times New Roman" w:hAnsi="Times New Roman"/>
          <w:sz w:val="24"/>
          <w:szCs w:val="24"/>
        </w:rPr>
        <w:t xml:space="preserve">приема-передачи </w:t>
      </w:r>
      <w:proofErr w:type="gramStart"/>
      <w:r w:rsidRPr="009E1B6F">
        <w:rPr>
          <w:rStyle w:val="pt-a1"/>
          <w:rFonts w:ascii="Times New Roman" w:hAnsi="Times New Roman"/>
          <w:sz w:val="24"/>
          <w:szCs w:val="24"/>
        </w:rPr>
        <w:t>выполненных  Работ</w:t>
      </w:r>
      <w:proofErr w:type="gramEnd"/>
      <w:r w:rsidRPr="009E1B6F">
        <w:rPr>
          <w:rStyle w:val="pt-a1"/>
          <w:rFonts w:ascii="Times New Roman" w:hAnsi="Times New Roman"/>
          <w:sz w:val="24"/>
          <w:szCs w:val="24"/>
        </w:rPr>
        <w:t xml:space="preserve"> в соответствии с Договором.</w:t>
      </w:r>
    </w:p>
    <w:p w14:paraId="26A2276E" w14:textId="77777777" w:rsidR="00CC103C" w:rsidRPr="009E1B6F" w:rsidRDefault="00CC103C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21717DD3" w14:textId="69CCE2DE" w:rsidR="00675655" w:rsidRPr="009E1B6F" w:rsidRDefault="00675655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E1B6F">
        <w:rPr>
          <w:rFonts w:ascii="Times New Roman" w:hAnsi="Times New Roman"/>
          <w:b/>
          <w:sz w:val="24"/>
          <w:szCs w:val="24"/>
        </w:rPr>
        <w:t>Статья 9. Сдача-приемка результата работ.</w:t>
      </w:r>
    </w:p>
    <w:p w14:paraId="74285243" w14:textId="77777777" w:rsidR="0065220B" w:rsidRPr="009E1B6F" w:rsidRDefault="0065220B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2C1BE541" w14:textId="16A982D8" w:rsidR="0049041D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>9.1. Состав, названия и содержание документации, разрабатываемой Подрядчиком и подлежащей сдаче Заказчику по окончании работ, предусмотренных договором, должен соответствовать требованиям нормативных актов на день передачи. В случае если состав и названия документации, указанные в Приложении №</w:t>
      </w:r>
      <w:r w:rsidR="004679B5" w:rsidRPr="009E1B6F">
        <w:rPr>
          <w:rFonts w:ascii="Times New Roman" w:hAnsi="Times New Roman"/>
          <w:sz w:val="24"/>
          <w:szCs w:val="24"/>
        </w:rPr>
        <w:t>2</w:t>
      </w:r>
      <w:r w:rsidRPr="009E1B6F">
        <w:rPr>
          <w:rFonts w:ascii="Times New Roman" w:hAnsi="Times New Roman"/>
          <w:sz w:val="24"/>
          <w:szCs w:val="24"/>
        </w:rPr>
        <w:t xml:space="preserve">, на </w:t>
      </w:r>
      <w:r w:rsidRPr="0065220B">
        <w:rPr>
          <w:rFonts w:ascii="Times New Roman" w:hAnsi="Times New Roman"/>
          <w:sz w:val="24"/>
          <w:szCs w:val="24"/>
        </w:rPr>
        <w:t xml:space="preserve">день передачи Заказчику будет не соответствовать требованиям нормативных актов, Подрядчик обязан передать Заказчику документацию по составу, наименованию соответствующую требованиям нормативных актов, внесения изменений </w:t>
      </w:r>
      <w:r w:rsidRPr="009E1B6F">
        <w:rPr>
          <w:rFonts w:ascii="Times New Roman" w:hAnsi="Times New Roman"/>
          <w:sz w:val="24"/>
          <w:szCs w:val="24"/>
        </w:rPr>
        <w:t>в Приложение №</w:t>
      </w:r>
      <w:r w:rsidR="0053738A" w:rsidRPr="009E1B6F">
        <w:rPr>
          <w:rFonts w:ascii="Times New Roman" w:hAnsi="Times New Roman"/>
          <w:sz w:val="24"/>
          <w:szCs w:val="24"/>
        </w:rPr>
        <w:t>2</w:t>
      </w:r>
      <w:r w:rsidRPr="009E1B6F">
        <w:rPr>
          <w:rFonts w:ascii="Times New Roman" w:hAnsi="Times New Roman"/>
          <w:sz w:val="24"/>
          <w:szCs w:val="24"/>
        </w:rPr>
        <w:t xml:space="preserve"> при этом не </w:t>
      </w:r>
      <w:r w:rsidR="00415159" w:rsidRPr="009E1B6F">
        <w:rPr>
          <w:rFonts w:ascii="Times New Roman" w:hAnsi="Times New Roman"/>
          <w:sz w:val="24"/>
          <w:szCs w:val="24"/>
        </w:rPr>
        <w:t>требуется. Заказчик</w:t>
      </w:r>
      <w:r w:rsidR="0049041D" w:rsidRPr="009E1B6F">
        <w:rPr>
          <w:rFonts w:ascii="Times New Roman" w:hAnsi="Times New Roman"/>
          <w:sz w:val="24"/>
          <w:szCs w:val="24"/>
        </w:rPr>
        <w:t xml:space="preserve"> вправе во всякое время проверять ход и качество </w:t>
      </w:r>
      <w:r w:rsidR="00826638" w:rsidRPr="009E1B6F">
        <w:rPr>
          <w:rFonts w:ascii="Times New Roman" w:hAnsi="Times New Roman"/>
          <w:sz w:val="24"/>
          <w:szCs w:val="24"/>
        </w:rPr>
        <w:t>выполнения работ</w:t>
      </w:r>
      <w:r w:rsidR="0049041D" w:rsidRPr="009E1B6F">
        <w:rPr>
          <w:rFonts w:ascii="Times New Roman" w:hAnsi="Times New Roman"/>
          <w:sz w:val="24"/>
          <w:szCs w:val="24"/>
        </w:rPr>
        <w:t>;</w:t>
      </w:r>
    </w:p>
    <w:p w14:paraId="7610564F" w14:textId="3D9ED31A" w:rsidR="0049041D" w:rsidRPr="009E1B6F" w:rsidRDefault="00415159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 xml:space="preserve">9.2. </w:t>
      </w:r>
      <w:r w:rsidR="0049041D" w:rsidRPr="009E1B6F">
        <w:rPr>
          <w:rFonts w:ascii="Times New Roman" w:hAnsi="Times New Roman"/>
          <w:sz w:val="24"/>
          <w:szCs w:val="24"/>
        </w:rPr>
        <w:t>Сдача-приемка работ по настоящему договору осуществляется в следующем порядке:</w:t>
      </w:r>
    </w:p>
    <w:p w14:paraId="6BCC09F6" w14:textId="17B0C89C" w:rsidR="0049041D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ab/>
        <w:t>9.2</w:t>
      </w:r>
      <w:r w:rsidR="0049041D" w:rsidRPr="009E1B6F">
        <w:rPr>
          <w:rFonts w:ascii="Times New Roman" w:hAnsi="Times New Roman"/>
          <w:sz w:val="24"/>
          <w:szCs w:val="24"/>
        </w:rPr>
        <w:t>.1. Подрядчик передает Заказчику документацию</w:t>
      </w:r>
      <w:r w:rsidRPr="009E1B6F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 w:rsidR="00CC5D1D" w:rsidRPr="009E1B6F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Pr="009E1B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B6F">
        <w:rPr>
          <w:rFonts w:ascii="Times New Roman" w:hAnsi="Times New Roman"/>
          <w:sz w:val="24"/>
          <w:szCs w:val="24"/>
        </w:rPr>
        <w:t>5.1.</w:t>
      </w:r>
      <w:r w:rsidR="002531C2" w:rsidRPr="009E1B6F">
        <w:rPr>
          <w:rFonts w:ascii="Times New Roman" w:hAnsi="Times New Roman"/>
          <w:sz w:val="24"/>
          <w:szCs w:val="24"/>
        </w:rPr>
        <w:t>8</w:t>
      </w:r>
      <w:r w:rsidR="00CC5D1D" w:rsidRPr="009E1B6F">
        <w:rPr>
          <w:rFonts w:ascii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9E1B6F">
        <w:rPr>
          <w:rFonts w:ascii="Times New Roman" w:hAnsi="Times New Roman" w:cs="Times New Roman"/>
          <w:sz w:val="24"/>
          <w:szCs w:val="24"/>
          <w:lang w:eastAsia="ru-RU"/>
        </w:rPr>
        <w:t xml:space="preserve"> 5.1.1</w:t>
      </w:r>
      <w:r w:rsidR="00CC5D1D" w:rsidRPr="009E1B6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E1B6F">
        <w:rPr>
          <w:rFonts w:ascii="Times New Roman" w:hAnsi="Times New Roman"/>
          <w:sz w:val="24"/>
          <w:szCs w:val="24"/>
        </w:rPr>
        <w:t>.,</w:t>
      </w:r>
      <w:r w:rsidR="0049041D" w:rsidRPr="009E1B6F">
        <w:rPr>
          <w:rFonts w:ascii="Times New Roman" w:hAnsi="Times New Roman"/>
          <w:sz w:val="24"/>
          <w:szCs w:val="24"/>
        </w:rPr>
        <w:t xml:space="preserve"> Заказчик в каждом случае направления ему документации для предварительной проверки и (или) приемки обязан в течение 10 (десяти) рабочих дней проверить направленную Подрядчиком документацию и направить на электронный адрес Подрядчика подтверждение возможности приемки работ, либо</w:t>
      </w:r>
      <w:r w:rsidR="00415159" w:rsidRPr="009E1B6F">
        <w:rPr>
          <w:rFonts w:ascii="Times New Roman" w:hAnsi="Times New Roman"/>
          <w:sz w:val="24"/>
          <w:szCs w:val="24"/>
        </w:rPr>
        <w:t xml:space="preserve"> </w:t>
      </w:r>
      <w:r w:rsidR="0049041D" w:rsidRPr="009E1B6F">
        <w:rPr>
          <w:rFonts w:ascii="Times New Roman" w:hAnsi="Times New Roman"/>
          <w:sz w:val="24"/>
          <w:szCs w:val="24"/>
        </w:rPr>
        <w:t>мотивированный отказ от приемки документации и работ по Договору.</w:t>
      </w:r>
    </w:p>
    <w:p w14:paraId="0DA7068D" w14:textId="31187DC2" w:rsidR="0049041D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ab/>
        <w:t>9.2</w:t>
      </w:r>
      <w:r w:rsidR="0049041D" w:rsidRPr="009E1B6F">
        <w:rPr>
          <w:rFonts w:ascii="Times New Roman" w:hAnsi="Times New Roman"/>
          <w:sz w:val="24"/>
          <w:szCs w:val="24"/>
        </w:rPr>
        <w:t xml:space="preserve">.2. В случае получения мотивированного отказа Заказчика от приемки документации и работ Подрядчик обязан в срок, не превышающий </w:t>
      </w:r>
      <w:r w:rsidRPr="009E1B6F">
        <w:rPr>
          <w:rFonts w:ascii="Times New Roman" w:hAnsi="Times New Roman"/>
          <w:sz w:val="24"/>
          <w:szCs w:val="24"/>
        </w:rPr>
        <w:t>5 (пять)</w:t>
      </w:r>
      <w:r w:rsidR="0049041D" w:rsidRPr="009E1B6F">
        <w:rPr>
          <w:rFonts w:ascii="Times New Roman" w:hAnsi="Times New Roman"/>
          <w:sz w:val="24"/>
          <w:szCs w:val="24"/>
        </w:rPr>
        <w:t xml:space="preserve"> рабочих дней, устранить все замечания Заказчика к результату работ в соответствии с требованиями настоящего договора и предъявить повторно комплект скорректированных документов Заказчику на рассмотрение;</w:t>
      </w:r>
    </w:p>
    <w:p w14:paraId="5BB2FD27" w14:textId="79B6A457" w:rsidR="0049041D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ab/>
        <w:t>9.2</w:t>
      </w:r>
      <w:r w:rsidR="0049041D" w:rsidRPr="009E1B6F">
        <w:rPr>
          <w:rFonts w:ascii="Times New Roman" w:hAnsi="Times New Roman"/>
          <w:sz w:val="24"/>
          <w:szCs w:val="24"/>
        </w:rPr>
        <w:t xml:space="preserve">.3. В случае подтверждения Заказчиком возможности приемки работ по настоящему договору Подрядчик в течение 3 (трех) рабочих дней с момента получения подтверждения Заказчика направляет Заказчику 2 экземпляра Акта </w:t>
      </w:r>
      <w:r w:rsidR="004679B5" w:rsidRPr="009E1B6F">
        <w:rPr>
          <w:rFonts w:ascii="Times New Roman" w:hAnsi="Times New Roman"/>
          <w:sz w:val="24"/>
          <w:szCs w:val="24"/>
        </w:rPr>
        <w:t xml:space="preserve">приема-передачи </w:t>
      </w:r>
      <w:r w:rsidRPr="009E1B6F">
        <w:rPr>
          <w:rFonts w:ascii="Times New Roman" w:hAnsi="Times New Roman"/>
          <w:sz w:val="24"/>
          <w:szCs w:val="24"/>
        </w:rPr>
        <w:t>выполненных работ</w:t>
      </w:r>
      <w:r w:rsidR="004F51BC" w:rsidRPr="009E1B6F">
        <w:rPr>
          <w:rFonts w:ascii="Times New Roman" w:hAnsi="Times New Roman"/>
          <w:sz w:val="24"/>
          <w:szCs w:val="24"/>
        </w:rPr>
        <w:t xml:space="preserve"> </w:t>
      </w:r>
      <w:r w:rsidR="0049041D" w:rsidRPr="009E1B6F">
        <w:rPr>
          <w:rFonts w:ascii="Times New Roman" w:hAnsi="Times New Roman"/>
          <w:sz w:val="24"/>
          <w:szCs w:val="24"/>
        </w:rPr>
        <w:t xml:space="preserve">, счет на оплату, счет-фактуру, а Заказчик обязан в срок, не превышающий 5 (пять) рабочих дней, принять предъявленные к приемке работы путем подписания соответствующего Акта </w:t>
      </w:r>
      <w:r w:rsidR="004679B5" w:rsidRPr="009E1B6F">
        <w:rPr>
          <w:rFonts w:ascii="Times New Roman" w:hAnsi="Times New Roman"/>
          <w:sz w:val="24"/>
          <w:szCs w:val="24"/>
        </w:rPr>
        <w:t>приема-передачи выполненных работ или направить Подрядчику мотивированный отказ от приемки работ и (или) подписания Акта приема-передачи выполненных работ</w:t>
      </w:r>
      <w:r w:rsidRPr="009E1B6F">
        <w:rPr>
          <w:rFonts w:ascii="Times New Roman" w:hAnsi="Times New Roman"/>
          <w:sz w:val="24"/>
          <w:szCs w:val="24"/>
        </w:rPr>
        <w:t>.</w:t>
      </w:r>
      <w:r w:rsidR="004F51BC" w:rsidRPr="009E1B6F">
        <w:rPr>
          <w:rFonts w:ascii="Times New Roman" w:hAnsi="Times New Roman"/>
          <w:sz w:val="24"/>
          <w:szCs w:val="24"/>
        </w:rPr>
        <w:t xml:space="preserve"> </w:t>
      </w:r>
      <w:r w:rsidR="0049041D" w:rsidRPr="009E1B6F">
        <w:rPr>
          <w:rFonts w:ascii="Times New Roman" w:hAnsi="Times New Roman"/>
          <w:sz w:val="24"/>
          <w:szCs w:val="24"/>
        </w:rPr>
        <w:t xml:space="preserve"> </w:t>
      </w:r>
    </w:p>
    <w:p w14:paraId="7CA6A844" w14:textId="77777777" w:rsidR="0049041D" w:rsidRPr="0065220B" w:rsidRDefault="0049041D" w:rsidP="00AE6C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Приемка документации осуществляется уполномоченным лицом Заказчика по комплектности, указанной в накладной. При подписании накладной Подрядчика уполномоченное лицо Заказчика обязано указать дату получения документации и указать свою должность, Ф.И.О., номер и дату доверенности. Подпись уполномоченного лица Заказчика в накладной не является приемкой документации по качеству, она лишь подтверждает факт передачи документации Заказчику на проверку.</w:t>
      </w:r>
    </w:p>
    <w:p w14:paraId="20923683" w14:textId="77777777" w:rsidR="0049041D" w:rsidRPr="0065220B" w:rsidRDefault="0049041D" w:rsidP="00AE6C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В случае необходимости Подрядчик по письменному согласованию с Заказчиком вправе направить документацию заказным почтовым отправлением с описью вложений и с уведомлением о вручении. В этом случае датой передачи результатов работ Заказчику для проверки и приемки является дата доставки почтового отправления Заказчику.</w:t>
      </w:r>
    </w:p>
    <w:p w14:paraId="2441F22B" w14:textId="468132B9" w:rsidR="0049041D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9.3</w:t>
      </w:r>
      <w:r w:rsidR="004F51BC" w:rsidRPr="0065220B">
        <w:rPr>
          <w:rFonts w:ascii="Times New Roman" w:hAnsi="Times New Roman"/>
          <w:sz w:val="24"/>
          <w:szCs w:val="24"/>
        </w:rPr>
        <w:t xml:space="preserve">. </w:t>
      </w:r>
      <w:r w:rsidR="0049041D" w:rsidRPr="0065220B">
        <w:rPr>
          <w:rFonts w:ascii="Times New Roman" w:hAnsi="Times New Roman"/>
          <w:sz w:val="24"/>
          <w:szCs w:val="24"/>
        </w:rPr>
        <w:t xml:space="preserve">При отказе Заказчика от исполнения договора, по причинам, не зависящим от Подрядчика, до сдачи ему результата работ (разработанной документации) сдача-приемка работ, выполненных к моменту получения Подрядчиком уведомления об отказе от исполнения договора, осуществляется в порядке, установленном п. </w:t>
      </w:r>
      <w:r w:rsidR="004F51BC" w:rsidRPr="0065220B">
        <w:rPr>
          <w:rFonts w:ascii="Times New Roman" w:hAnsi="Times New Roman"/>
          <w:sz w:val="24"/>
          <w:szCs w:val="24"/>
        </w:rPr>
        <w:t>9</w:t>
      </w:r>
      <w:r w:rsidR="0049041D" w:rsidRPr="0065220B">
        <w:rPr>
          <w:rFonts w:ascii="Times New Roman" w:hAnsi="Times New Roman"/>
          <w:sz w:val="24"/>
          <w:szCs w:val="24"/>
        </w:rPr>
        <w:t xml:space="preserve">.1 </w:t>
      </w:r>
      <w:r w:rsidRPr="0065220B">
        <w:rPr>
          <w:rFonts w:ascii="Times New Roman" w:hAnsi="Times New Roman"/>
          <w:sz w:val="24"/>
          <w:szCs w:val="24"/>
        </w:rPr>
        <w:t>- 9.3</w:t>
      </w:r>
      <w:r w:rsidR="004F51BC" w:rsidRPr="0065220B">
        <w:rPr>
          <w:rFonts w:ascii="Times New Roman" w:hAnsi="Times New Roman"/>
          <w:sz w:val="24"/>
          <w:szCs w:val="24"/>
        </w:rPr>
        <w:t>.</w:t>
      </w:r>
      <w:r w:rsidR="0049041D" w:rsidRPr="0065220B">
        <w:rPr>
          <w:rFonts w:ascii="Times New Roman" w:hAnsi="Times New Roman"/>
          <w:sz w:val="24"/>
          <w:szCs w:val="24"/>
        </w:rPr>
        <w:t xml:space="preserve"> договора. Подрядчик в течение 10-ти календарных дней с момента получения уведомления об отказе направляет Заказчику уведомление, в котором указывает фактически выполненный на момент получения уведомления об отказе объем работ. Результаты выполненных работ передаются Подрядчиком Заказчику в течение 10-ти календарных дней с момента получения письменного уведомления Заказчика об отказе от исполнения договора. При этом Заказчик оплачивает Подрядчику стоимость выполненных до получения уведомления об отказе от исполнения договора работ</w:t>
      </w:r>
      <w:r w:rsidR="004F51BC" w:rsidRPr="0065220B">
        <w:rPr>
          <w:rFonts w:ascii="Times New Roman" w:hAnsi="Times New Roman"/>
          <w:sz w:val="24"/>
          <w:szCs w:val="24"/>
        </w:rPr>
        <w:t xml:space="preserve"> </w:t>
      </w:r>
      <w:r w:rsidR="0049041D" w:rsidRPr="0065220B">
        <w:rPr>
          <w:rFonts w:ascii="Times New Roman" w:hAnsi="Times New Roman"/>
          <w:sz w:val="24"/>
          <w:szCs w:val="24"/>
        </w:rPr>
        <w:t>с учетом выплаченных авансов</w:t>
      </w:r>
      <w:r w:rsidR="000D6113" w:rsidRPr="0065220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041D" w:rsidRPr="0065220B">
        <w:rPr>
          <w:rFonts w:ascii="Times New Roman" w:hAnsi="Times New Roman"/>
          <w:sz w:val="24"/>
          <w:szCs w:val="24"/>
        </w:rPr>
        <w:t xml:space="preserve"> Подрядчик возвращает Заказчику остаток авансовых средств</w:t>
      </w:r>
      <w:r w:rsidR="000D6113" w:rsidRPr="0065220B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 календарных дней с момента получения письменного уведомления Заказчика об отказе от исполнения договора</w:t>
      </w:r>
      <w:r w:rsidR="0049041D" w:rsidRPr="0065220B">
        <w:rPr>
          <w:rFonts w:ascii="Times New Roman" w:hAnsi="Times New Roman"/>
          <w:sz w:val="24"/>
          <w:szCs w:val="24"/>
        </w:rPr>
        <w:t>.</w:t>
      </w:r>
    </w:p>
    <w:p w14:paraId="10F42667" w14:textId="4EE82548" w:rsidR="0049041D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9.4</w:t>
      </w:r>
      <w:r w:rsidR="0049041D" w:rsidRPr="0065220B">
        <w:rPr>
          <w:rFonts w:ascii="Times New Roman" w:hAnsi="Times New Roman"/>
          <w:sz w:val="24"/>
          <w:szCs w:val="24"/>
        </w:rPr>
        <w:t xml:space="preserve">. Работы считаются принятыми с даты подписания Сторонами </w:t>
      </w:r>
      <w:r w:rsidR="0049041D" w:rsidRPr="009E1B6F">
        <w:rPr>
          <w:rFonts w:ascii="Times New Roman" w:hAnsi="Times New Roman"/>
          <w:sz w:val="24"/>
          <w:szCs w:val="24"/>
        </w:rPr>
        <w:t xml:space="preserve">Акта </w:t>
      </w:r>
      <w:r w:rsidR="00804D32" w:rsidRPr="009E1B6F">
        <w:rPr>
          <w:rFonts w:ascii="Times New Roman" w:hAnsi="Times New Roman"/>
          <w:sz w:val="24"/>
          <w:szCs w:val="24"/>
        </w:rPr>
        <w:t xml:space="preserve">приема-передачи </w:t>
      </w:r>
      <w:r w:rsidRPr="009E1B6F">
        <w:rPr>
          <w:rFonts w:ascii="Times New Roman" w:hAnsi="Times New Roman"/>
          <w:sz w:val="24"/>
          <w:szCs w:val="24"/>
        </w:rPr>
        <w:t>выполненных работ</w:t>
      </w:r>
      <w:r w:rsidR="0049041D" w:rsidRPr="009E1B6F">
        <w:rPr>
          <w:rFonts w:ascii="Times New Roman" w:hAnsi="Times New Roman"/>
          <w:sz w:val="24"/>
          <w:szCs w:val="24"/>
        </w:rPr>
        <w:t xml:space="preserve">. </w:t>
      </w:r>
    </w:p>
    <w:p w14:paraId="0171FB8A" w14:textId="77777777" w:rsidR="00B82AA5" w:rsidRPr="009E1B6F" w:rsidRDefault="00B82AA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CCB8081" w14:textId="49E8B898" w:rsidR="0049041D" w:rsidRPr="0065220B" w:rsidRDefault="00675655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>Статья 10</w:t>
      </w:r>
      <w:r w:rsidR="0049041D" w:rsidRPr="0065220B">
        <w:rPr>
          <w:rFonts w:ascii="Times New Roman" w:hAnsi="Times New Roman"/>
          <w:b/>
          <w:sz w:val="24"/>
          <w:szCs w:val="24"/>
        </w:rPr>
        <w:t>. Ответственность сторон.</w:t>
      </w:r>
    </w:p>
    <w:p w14:paraId="7FFE7A8E" w14:textId="77777777" w:rsidR="0065220B" w:rsidRPr="0065220B" w:rsidRDefault="0065220B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15298E5" w14:textId="76336C64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10.1.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D52A950" w14:textId="33ABF04D" w:rsidR="0049041D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10.2. За нарушение Подрядчиком сроков выполнения работ и передачи </w:t>
      </w:r>
      <w:proofErr w:type="gramStart"/>
      <w:r w:rsidRPr="0065220B">
        <w:rPr>
          <w:rFonts w:ascii="Times New Roman" w:hAnsi="Times New Roman"/>
          <w:sz w:val="24"/>
          <w:szCs w:val="24"/>
        </w:rPr>
        <w:t>документации</w:t>
      </w:r>
      <w:r w:rsidR="000253F7" w:rsidRPr="0065220B">
        <w:rPr>
          <w:rFonts w:ascii="Times New Roman" w:hAnsi="Times New Roman"/>
          <w:sz w:val="24"/>
          <w:szCs w:val="24"/>
        </w:rPr>
        <w:t xml:space="preserve"> </w:t>
      </w:r>
      <w:r w:rsidR="0049041D" w:rsidRPr="0065220B">
        <w:rPr>
          <w:rFonts w:ascii="Times New Roman" w:hAnsi="Times New Roman"/>
          <w:sz w:val="24"/>
          <w:szCs w:val="24"/>
        </w:rPr>
        <w:t xml:space="preserve"> Заказчик</w:t>
      </w:r>
      <w:proofErr w:type="gramEnd"/>
      <w:r w:rsidR="0049041D" w:rsidRPr="0065220B">
        <w:rPr>
          <w:rFonts w:ascii="Times New Roman" w:hAnsi="Times New Roman"/>
          <w:sz w:val="24"/>
          <w:szCs w:val="24"/>
        </w:rPr>
        <w:t xml:space="preserve"> вправе </w:t>
      </w:r>
      <w:r w:rsidRPr="0065220B">
        <w:rPr>
          <w:rFonts w:ascii="Times New Roman" w:hAnsi="Times New Roman"/>
          <w:sz w:val="24"/>
          <w:szCs w:val="24"/>
        </w:rPr>
        <w:t>требовать от Подрядчика уплаты неустойки в размере 0,1 %</w:t>
      </w:r>
      <w:r w:rsidR="0049041D" w:rsidRPr="0065220B">
        <w:rPr>
          <w:rFonts w:ascii="Times New Roman" w:hAnsi="Times New Roman"/>
          <w:sz w:val="24"/>
          <w:szCs w:val="24"/>
        </w:rPr>
        <w:t xml:space="preserve"> от цены</w:t>
      </w:r>
      <w:r w:rsidRPr="0065220B">
        <w:rPr>
          <w:rFonts w:ascii="Times New Roman" w:hAnsi="Times New Roman"/>
          <w:sz w:val="24"/>
          <w:szCs w:val="24"/>
        </w:rPr>
        <w:t xml:space="preserve"> работ</w:t>
      </w:r>
      <w:r w:rsidR="0049041D" w:rsidRPr="0065220B">
        <w:rPr>
          <w:rFonts w:ascii="Times New Roman" w:hAnsi="Times New Roman"/>
          <w:sz w:val="24"/>
          <w:szCs w:val="24"/>
        </w:rPr>
        <w:t xml:space="preserve"> по настоящему Договору за каждый день просрочки</w:t>
      </w:r>
      <w:r w:rsidR="001B0EE8" w:rsidRPr="0065220B">
        <w:rPr>
          <w:rFonts w:ascii="Times New Roman" w:hAnsi="Times New Roman"/>
          <w:sz w:val="24"/>
          <w:szCs w:val="24"/>
        </w:rPr>
        <w:t>.</w:t>
      </w:r>
    </w:p>
    <w:p w14:paraId="773E065F" w14:textId="77777777" w:rsidR="0049041D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10.</w:t>
      </w:r>
      <w:r w:rsidR="00244B34" w:rsidRPr="0065220B">
        <w:rPr>
          <w:rFonts w:ascii="Times New Roman" w:hAnsi="Times New Roman"/>
          <w:sz w:val="24"/>
          <w:szCs w:val="24"/>
        </w:rPr>
        <w:t>3</w:t>
      </w:r>
      <w:r w:rsidRPr="0065220B">
        <w:rPr>
          <w:rFonts w:ascii="Times New Roman" w:hAnsi="Times New Roman"/>
          <w:sz w:val="24"/>
          <w:szCs w:val="24"/>
        </w:rPr>
        <w:t>.</w:t>
      </w:r>
      <w:r w:rsidR="0049041D" w:rsidRPr="0065220B">
        <w:rPr>
          <w:rFonts w:ascii="Times New Roman" w:hAnsi="Times New Roman"/>
          <w:sz w:val="24"/>
          <w:szCs w:val="24"/>
        </w:rPr>
        <w:t xml:space="preserve"> Подрядчик несет ответственность за ненадлежащее составление разработанной им документации, включая ошибки и недостатки, обнаруженные впоследствии Заказчиком или третьими лицами в результате проверки.</w:t>
      </w:r>
    </w:p>
    <w:p w14:paraId="63FE95AD" w14:textId="233EB16C" w:rsidR="00675655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10.</w:t>
      </w:r>
      <w:r w:rsidR="00244B34" w:rsidRPr="0065220B">
        <w:rPr>
          <w:rFonts w:ascii="Times New Roman" w:hAnsi="Times New Roman"/>
          <w:sz w:val="24"/>
          <w:szCs w:val="24"/>
        </w:rPr>
        <w:t>4</w:t>
      </w:r>
      <w:r w:rsidRPr="0065220B">
        <w:rPr>
          <w:rFonts w:ascii="Times New Roman" w:hAnsi="Times New Roman"/>
          <w:sz w:val="24"/>
          <w:szCs w:val="24"/>
        </w:rPr>
        <w:t xml:space="preserve">. Наличие недостатков и ошибок в документации, обнаруженных после подписания </w:t>
      </w:r>
      <w:r w:rsidRPr="009E1B6F">
        <w:rPr>
          <w:rFonts w:ascii="Times New Roman" w:hAnsi="Times New Roman"/>
          <w:sz w:val="24"/>
          <w:szCs w:val="24"/>
        </w:rPr>
        <w:t xml:space="preserve">Акта </w:t>
      </w:r>
      <w:r w:rsidR="00804D32" w:rsidRPr="009E1B6F">
        <w:rPr>
          <w:rFonts w:ascii="Times New Roman" w:hAnsi="Times New Roman"/>
          <w:sz w:val="24"/>
          <w:szCs w:val="24"/>
        </w:rPr>
        <w:t xml:space="preserve">приема-передачи </w:t>
      </w:r>
      <w:r w:rsidRPr="009E1B6F">
        <w:rPr>
          <w:rFonts w:ascii="Times New Roman" w:hAnsi="Times New Roman"/>
          <w:sz w:val="24"/>
          <w:szCs w:val="24"/>
        </w:rPr>
        <w:t xml:space="preserve">выполненных работ, в виде замечаний фиксируется Заказчиком и письменно направляется Подрядчику с требованием устранить указанные ошибки. </w:t>
      </w:r>
    </w:p>
    <w:p w14:paraId="38C0F2B4" w14:textId="77777777" w:rsidR="00675655" w:rsidRPr="009E1B6F" w:rsidRDefault="00675655" w:rsidP="00804D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>Письмо с перечнем ошибок (недостатков) направляется Подрядчику</w:t>
      </w:r>
      <w:r w:rsidR="00A16DC9" w:rsidRPr="009E1B6F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F07387" w:rsidRPr="009E1B6F">
        <w:rPr>
          <w:rFonts w:ascii="Times New Roman" w:hAnsi="Times New Roman" w:cs="Times New Roman"/>
          <w:sz w:val="24"/>
          <w:szCs w:val="24"/>
        </w:rPr>
        <w:t>:</w:t>
      </w:r>
      <w:r w:rsidR="00345B38" w:rsidRPr="009E1B6F">
        <w:rPr>
          <w:rFonts w:ascii="Times New Roman" w:hAnsi="Times New Roman" w:cs="Times New Roman"/>
          <w:sz w:val="24"/>
          <w:szCs w:val="24"/>
        </w:rPr>
        <w:t xml:space="preserve"> info@psp56.ru</w:t>
      </w:r>
      <w:r w:rsidRPr="009E1B6F">
        <w:rPr>
          <w:rFonts w:ascii="Times New Roman" w:hAnsi="Times New Roman"/>
          <w:sz w:val="24"/>
          <w:szCs w:val="24"/>
        </w:rPr>
        <w:t xml:space="preserve">, который обязан рассмотреть в течение </w:t>
      </w:r>
      <w:r w:rsidR="0064180D" w:rsidRPr="009E1B6F">
        <w:rPr>
          <w:rFonts w:ascii="Times New Roman" w:hAnsi="Times New Roman"/>
          <w:sz w:val="24"/>
          <w:szCs w:val="24"/>
        </w:rPr>
        <w:t>3</w:t>
      </w:r>
      <w:r w:rsidRPr="009E1B6F">
        <w:rPr>
          <w:rFonts w:ascii="Times New Roman" w:hAnsi="Times New Roman"/>
          <w:sz w:val="24"/>
          <w:szCs w:val="24"/>
        </w:rPr>
        <w:t>-</w:t>
      </w:r>
      <w:r w:rsidR="0064180D" w:rsidRPr="009E1B6F">
        <w:rPr>
          <w:rFonts w:ascii="Times New Roman" w:hAnsi="Times New Roman"/>
          <w:sz w:val="24"/>
          <w:szCs w:val="24"/>
        </w:rPr>
        <w:t>х</w:t>
      </w:r>
      <w:r w:rsidRPr="009E1B6F">
        <w:rPr>
          <w:rFonts w:ascii="Times New Roman" w:hAnsi="Times New Roman"/>
          <w:sz w:val="24"/>
          <w:szCs w:val="24"/>
        </w:rPr>
        <w:t xml:space="preserve"> рабочих дней с момента получения или представить мотиви</w:t>
      </w:r>
      <w:r w:rsidR="0064180D" w:rsidRPr="009E1B6F">
        <w:rPr>
          <w:rFonts w:ascii="Times New Roman" w:hAnsi="Times New Roman"/>
          <w:sz w:val="24"/>
          <w:szCs w:val="24"/>
        </w:rPr>
        <w:t>рованный отказ. Если в течение 3</w:t>
      </w:r>
      <w:r w:rsidRPr="009E1B6F">
        <w:rPr>
          <w:rFonts w:ascii="Times New Roman" w:hAnsi="Times New Roman"/>
          <w:sz w:val="24"/>
          <w:szCs w:val="24"/>
        </w:rPr>
        <w:t xml:space="preserve"> (</w:t>
      </w:r>
      <w:r w:rsidR="0064180D" w:rsidRPr="009E1B6F">
        <w:rPr>
          <w:rFonts w:ascii="Times New Roman" w:hAnsi="Times New Roman"/>
          <w:sz w:val="24"/>
          <w:szCs w:val="24"/>
        </w:rPr>
        <w:t>трех</w:t>
      </w:r>
      <w:r w:rsidRPr="009E1B6F">
        <w:rPr>
          <w:rFonts w:ascii="Times New Roman" w:hAnsi="Times New Roman"/>
          <w:sz w:val="24"/>
          <w:szCs w:val="24"/>
        </w:rPr>
        <w:t>) дней, подписанный мотивированный отказ не будет представлен, замечания считаются принятыми со стороны Подрядчика.</w:t>
      </w:r>
    </w:p>
    <w:p w14:paraId="5D2BA999" w14:textId="77777777" w:rsidR="00675655" w:rsidRPr="009E1B6F" w:rsidRDefault="00675655" w:rsidP="00804D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 xml:space="preserve">Предельный срок устранения ошибок и недостатков Подрядчиком не должен превышать </w:t>
      </w:r>
      <w:r w:rsidR="0064180D" w:rsidRPr="009E1B6F">
        <w:rPr>
          <w:rFonts w:ascii="Times New Roman" w:hAnsi="Times New Roman"/>
          <w:sz w:val="24"/>
          <w:szCs w:val="24"/>
        </w:rPr>
        <w:t>5</w:t>
      </w:r>
      <w:r w:rsidRPr="009E1B6F">
        <w:rPr>
          <w:rFonts w:ascii="Times New Roman" w:hAnsi="Times New Roman"/>
          <w:sz w:val="24"/>
          <w:szCs w:val="24"/>
        </w:rPr>
        <w:t>-ти (</w:t>
      </w:r>
      <w:r w:rsidR="0064180D" w:rsidRPr="009E1B6F">
        <w:rPr>
          <w:rFonts w:ascii="Times New Roman" w:hAnsi="Times New Roman"/>
          <w:sz w:val="24"/>
          <w:szCs w:val="24"/>
        </w:rPr>
        <w:t>п</w:t>
      </w:r>
      <w:r w:rsidRPr="009E1B6F">
        <w:rPr>
          <w:rFonts w:ascii="Times New Roman" w:hAnsi="Times New Roman"/>
          <w:sz w:val="24"/>
          <w:szCs w:val="24"/>
        </w:rPr>
        <w:t>яти) календарных дней с момента получения им письма от Заказчика.</w:t>
      </w:r>
    </w:p>
    <w:p w14:paraId="56442454" w14:textId="77777777" w:rsidR="00E07E7B" w:rsidRPr="0065220B" w:rsidRDefault="00E07E7B" w:rsidP="00804D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 w:cs="Times New Roman"/>
          <w:sz w:val="24"/>
          <w:szCs w:val="24"/>
        </w:rPr>
        <w:t xml:space="preserve">При отказе Подрядчика от исправления обнаруженных недостатков и ошибок, для их подтверждения Заказчик вправе привлечь стороннюю экспертную или проектную организацию, имеющую право на выполнение экспертизы проектной документации, которая составит заключение о наличии недостатков, ошибок в документации и их характере. Расходы, связанные </w:t>
      </w:r>
      <w:r w:rsidRPr="0065220B">
        <w:rPr>
          <w:rFonts w:ascii="Times New Roman" w:hAnsi="Times New Roman" w:cs="Times New Roman"/>
          <w:sz w:val="24"/>
          <w:szCs w:val="24"/>
        </w:rPr>
        <w:t>с привлечением такой организации, обязан оплатить Подрядчик в соответствии с представленным Заказчиком счетом (счетом-фактурой). Составленное заключение направляется Подрядчику официально. Установленные в составленном заключении ошибки и недостатки в разработанной документации подлежат устранению Подрядчиком в течение 15-ти (пятнадцати) календарных дней с момента получения им заключения.</w:t>
      </w:r>
    </w:p>
    <w:p w14:paraId="0F329E5C" w14:textId="70D5F867" w:rsidR="00E07E7B" w:rsidRPr="009E1B6F" w:rsidRDefault="00E07E7B" w:rsidP="00804D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В случае, если установленный 15-ти (пятнадцати</w:t>
      </w:r>
      <w:r w:rsidRPr="009E1B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1B6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E1B6F">
        <w:rPr>
          <w:rFonts w:ascii="Times New Roman" w:hAnsi="Times New Roman" w:cs="Times New Roman"/>
          <w:sz w:val="24"/>
          <w:szCs w:val="24"/>
        </w:rPr>
        <w:t xml:space="preserve"> срок (с момента получения Подрядчиком замечания Заказчика или заключения экспертной организации) будет превышен, Подрядчик обязан уплатить Заказчику штраф в размере 0,1 % от цены работ за каждый день просрочки до полного исполнения обязательства.</w:t>
      </w:r>
    </w:p>
    <w:p w14:paraId="72659AC3" w14:textId="23F1DBDB" w:rsidR="00E07E7B" w:rsidRPr="009E1B6F" w:rsidRDefault="00E07E7B" w:rsidP="00804D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 w:cs="Times New Roman"/>
          <w:sz w:val="24"/>
          <w:szCs w:val="24"/>
        </w:rPr>
        <w:t>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 потребовать от подрядчика возмещения своих расходов на устранение недостатков.</w:t>
      </w:r>
    </w:p>
    <w:p w14:paraId="6F1633FC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>10.</w:t>
      </w:r>
      <w:r w:rsidR="00244B34" w:rsidRPr="009E1B6F">
        <w:rPr>
          <w:rFonts w:ascii="Times New Roman" w:hAnsi="Times New Roman"/>
          <w:sz w:val="24"/>
          <w:szCs w:val="24"/>
        </w:rPr>
        <w:t>5</w:t>
      </w:r>
      <w:r w:rsidRPr="009E1B6F">
        <w:rPr>
          <w:rFonts w:ascii="Times New Roman" w:hAnsi="Times New Roman"/>
          <w:sz w:val="24"/>
          <w:szCs w:val="24"/>
        </w:rPr>
        <w:t xml:space="preserve">. Уплата неустоек, штрафов и возмещение причиненных </w:t>
      </w:r>
      <w:r w:rsidRPr="0065220B">
        <w:rPr>
          <w:rFonts w:ascii="Times New Roman" w:hAnsi="Times New Roman"/>
          <w:sz w:val="24"/>
          <w:szCs w:val="24"/>
        </w:rPr>
        <w:t>убытков не освобождает Подрядчика от выполнения обязательств, предусмотренных Договором, за исключением случая расторжения договора.</w:t>
      </w:r>
    </w:p>
    <w:p w14:paraId="41D54FD8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10.</w:t>
      </w:r>
      <w:r w:rsidR="00244B34" w:rsidRPr="0065220B">
        <w:rPr>
          <w:rFonts w:ascii="Times New Roman" w:hAnsi="Times New Roman"/>
          <w:sz w:val="24"/>
          <w:szCs w:val="24"/>
        </w:rPr>
        <w:t>6</w:t>
      </w:r>
      <w:r w:rsidRPr="0065220B">
        <w:rPr>
          <w:rFonts w:ascii="Times New Roman" w:hAnsi="Times New Roman"/>
          <w:sz w:val="24"/>
          <w:szCs w:val="24"/>
        </w:rPr>
        <w:t>. Подрядчик несет полную ответственность за действия привлекаемых им субподрядчиков и консультантов.</w:t>
      </w:r>
    </w:p>
    <w:p w14:paraId="2F64F0B4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10.</w:t>
      </w:r>
      <w:r w:rsidR="00244B34" w:rsidRPr="0065220B">
        <w:rPr>
          <w:rFonts w:ascii="Times New Roman" w:hAnsi="Times New Roman"/>
          <w:sz w:val="24"/>
          <w:szCs w:val="24"/>
        </w:rPr>
        <w:t>7</w:t>
      </w:r>
      <w:r w:rsidRPr="0065220B">
        <w:rPr>
          <w:rFonts w:ascii="Times New Roman" w:hAnsi="Times New Roman"/>
          <w:sz w:val="24"/>
          <w:szCs w:val="24"/>
        </w:rPr>
        <w:t>. Каждая Сторона должна исполнять свои обязательства надлежащим образом, оказывая другой Стороне все возможное содействие в исполнении своих обязательств. Стороны вправе не выставлять друг другу пени и штрафные санкции за неисполнение обязательств по настоящему договору.</w:t>
      </w:r>
    </w:p>
    <w:p w14:paraId="7086954C" w14:textId="77777777" w:rsidR="001B0EE8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10</w:t>
      </w:r>
      <w:r w:rsidR="0049041D" w:rsidRPr="0065220B">
        <w:rPr>
          <w:rFonts w:ascii="Times New Roman" w:hAnsi="Times New Roman"/>
          <w:sz w:val="24"/>
          <w:szCs w:val="24"/>
        </w:rPr>
        <w:t xml:space="preserve">.8. </w:t>
      </w:r>
      <w:r w:rsidRPr="0065220B">
        <w:rPr>
          <w:rFonts w:ascii="Times New Roman" w:hAnsi="Times New Roman"/>
          <w:sz w:val="24"/>
          <w:szCs w:val="24"/>
        </w:rPr>
        <w:t>Подрядчик</w:t>
      </w:r>
      <w:r w:rsidR="0049041D" w:rsidRPr="0065220B">
        <w:rPr>
          <w:rFonts w:ascii="Times New Roman" w:hAnsi="Times New Roman"/>
          <w:sz w:val="24"/>
          <w:szCs w:val="24"/>
        </w:rPr>
        <w:t xml:space="preserve"> обязуется компенсировать финансовый ущерб Заказчика, понесенный им вследствие отказа в вычетах, возмещении налога на добавленную стоимость (НДС), до</w:t>
      </w:r>
      <w:r w:rsidR="001B0EE8" w:rsidRPr="0065220B">
        <w:rPr>
          <w:rFonts w:ascii="Times New Roman" w:hAnsi="Times New Roman"/>
          <w:sz w:val="24"/>
          <w:szCs w:val="24"/>
        </w:rPr>
        <w:t xml:space="preserve"> </w:t>
      </w:r>
      <w:r w:rsidR="0049041D" w:rsidRPr="0065220B">
        <w:rPr>
          <w:rFonts w:ascii="Times New Roman" w:hAnsi="Times New Roman"/>
          <w:sz w:val="24"/>
          <w:szCs w:val="24"/>
        </w:rPr>
        <w:t xml:space="preserve">начисления НДС по УПД или счетам-фактурам, выставленным </w:t>
      </w:r>
      <w:r w:rsidRPr="0065220B">
        <w:rPr>
          <w:rFonts w:ascii="Times New Roman" w:hAnsi="Times New Roman"/>
          <w:sz w:val="24"/>
          <w:szCs w:val="24"/>
        </w:rPr>
        <w:t>Подрядчиком</w:t>
      </w:r>
      <w:r w:rsidR="0049041D" w:rsidRPr="0065220B">
        <w:rPr>
          <w:rFonts w:ascii="Times New Roman" w:hAnsi="Times New Roman"/>
          <w:sz w:val="24"/>
          <w:szCs w:val="24"/>
        </w:rPr>
        <w:t xml:space="preserve"> в адрес Заказчика</w:t>
      </w:r>
      <w:r w:rsidRPr="0065220B">
        <w:rPr>
          <w:rFonts w:ascii="Times New Roman" w:hAnsi="Times New Roman"/>
          <w:sz w:val="24"/>
          <w:szCs w:val="24"/>
        </w:rPr>
        <w:t xml:space="preserve"> и не отраженным в Книге продаж Подрядчика</w:t>
      </w:r>
      <w:r w:rsidR="0049041D" w:rsidRPr="0065220B">
        <w:rPr>
          <w:rFonts w:ascii="Times New Roman" w:hAnsi="Times New Roman"/>
          <w:sz w:val="24"/>
          <w:szCs w:val="24"/>
        </w:rPr>
        <w:t xml:space="preserve">, или выставленным </w:t>
      </w:r>
      <w:r w:rsidRPr="0065220B">
        <w:rPr>
          <w:rFonts w:ascii="Times New Roman" w:hAnsi="Times New Roman"/>
          <w:sz w:val="24"/>
          <w:szCs w:val="24"/>
        </w:rPr>
        <w:t>Подрядчиком</w:t>
      </w:r>
      <w:r w:rsidR="0049041D" w:rsidRPr="0065220B">
        <w:rPr>
          <w:rFonts w:ascii="Times New Roman" w:hAnsi="Times New Roman"/>
          <w:sz w:val="24"/>
          <w:szCs w:val="24"/>
        </w:rPr>
        <w:t xml:space="preserve"> и оформленным с нарушением налогового законодательства, или по иным основаниям, связанным с нарушением </w:t>
      </w:r>
      <w:r w:rsidRPr="0065220B">
        <w:rPr>
          <w:rFonts w:ascii="Times New Roman" w:hAnsi="Times New Roman"/>
          <w:sz w:val="24"/>
          <w:szCs w:val="24"/>
        </w:rPr>
        <w:t>Подрядчиком</w:t>
      </w:r>
      <w:r w:rsidR="0049041D" w:rsidRPr="0065220B">
        <w:rPr>
          <w:rFonts w:ascii="Times New Roman" w:hAnsi="Times New Roman"/>
          <w:sz w:val="24"/>
          <w:szCs w:val="24"/>
        </w:rPr>
        <w:t xml:space="preserve"> налогового законодательства, в сумме, равной сумме НДС, по которой отказано в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18BE1306" w14:textId="097F37A6" w:rsidR="0049041D" w:rsidRPr="0065220B" w:rsidRDefault="0049041D" w:rsidP="00D80D1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Стороны договорились о том, что документом, подтверждающим возникновение оснований для уплаты </w:t>
      </w:r>
      <w:r w:rsidR="00675655" w:rsidRPr="0065220B">
        <w:rPr>
          <w:rFonts w:ascii="Times New Roman" w:hAnsi="Times New Roman"/>
          <w:sz w:val="24"/>
          <w:szCs w:val="24"/>
        </w:rPr>
        <w:t>Подрядчиком</w:t>
      </w:r>
      <w:r w:rsidRPr="0065220B">
        <w:rPr>
          <w:rFonts w:ascii="Times New Roman" w:hAnsi="Times New Roman"/>
          <w:sz w:val="24"/>
          <w:szCs w:val="24"/>
        </w:rPr>
        <w:t xml:space="preserve"> Заказчику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Заказчику соответствующих сумм НДС, о начислении пени, о привлечении Заказчика к налоговой ответственности в связи с неуплатой соответствующей суммы НДС), а в случае предъявления </w:t>
      </w:r>
      <w:r w:rsidR="00675655" w:rsidRPr="0065220B">
        <w:rPr>
          <w:rFonts w:ascii="Times New Roman" w:hAnsi="Times New Roman"/>
          <w:sz w:val="24"/>
          <w:szCs w:val="24"/>
        </w:rPr>
        <w:t>Подрядчиком</w:t>
      </w:r>
      <w:r w:rsidRPr="0065220B">
        <w:rPr>
          <w:rFonts w:ascii="Times New Roman" w:hAnsi="Times New Roman"/>
          <w:sz w:val="24"/>
          <w:szCs w:val="24"/>
        </w:rPr>
        <w:t xml:space="preserve"> мотивированного возражения в отношении решения налогового органа - вступившее в законную силу решение суда.</w:t>
      </w:r>
    </w:p>
    <w:p w14:paraId="0292A47C" w14:textId="77777777" w:rsidR="00675655" w:rsidRPr="0065220B" w:rsidRDefault="00675655" w:rsidP="00C2686A">
      <w:pPr>
        <w:pStyle w:val="a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EBCD3AE" w14:textId="77777777" w:rsidR="00675655" w:rsidRPr="0065220B" w:rsidRDefault="00675655" w:rsidP="00C2686A">
      <w:pPr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b/>
          <w:sz w:val="24"/>
          <w:szCs w:val="24"/>
        </w:rPr>
        <w:t>Статья 11. Форс-мажорные обстоятельства</w:t>
      </w:r>
      <w:r w:rsidRPr="0065220B">
        <w:rPr>
          <w:rFonts w:ascii="Times New Roman" w:hAnsi="Times New Roman" w:cs="Times New Roman"/>
          <w:sz w:val="24"/>
          <w:szCs w:val="24"/>
        </w:rPr>
        <w:t>.</w:t>
      </w:r>
    </w:p>
    <w:p w14:paraId="3D11A19D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11.1. Стороны не будут нести ответственность за полное или частичное невыполнение своих обязательств по настоящему договору, если такое невыполнение обусловлено последствиями действия обстоятельств непреодолимой силы (форс-мажор), которые возникли в результате непредотвратимых при данных условиях событий чрезвычайного характера, имевших место после заключения настоящего договора, и которые Стороны не имели возможности предусмотреть и предотвратить доступными мерами. К обстоятельствам непреодолимой силы относятся также обстоятельства, которые Стороны не могли предвидеть и на которые не могли повлиять разумными способами, и за возникновение которых они не несут ответственности, например, землетрясение, наводнение, оползни, пожар, а также военные (боевые) действия.</w:t>
      </w:r>
    </w:p>
    <w:p w14:paraId="6871E7FD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11.2. В случае наступления обстоятельств непреодолимой силы срок исполнения Сторонами своих обязательств по договору отодвигается соразмерно времени, в течение которого будут действовать такие обстоятельства.</w:t>
      </w:r>
    </w:p>
    <w:p w14:paraId="74DDBA96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11.3. В случае возникновения обстоятельств непреодолимой силы Сторона обязана в течение 5 (пяти) дней сообщить письменно на электронную почту другой Стороне о таких обстоятельствах и приложить все усилия, чтобы как можно быстрее компенсировать невыполнения обязательств по настоящему договору.</w:t>
      </w:r>
    </w:p>
    <w:p w14:paraId="794BF8FC" w14:textId="2A185E4A" w:rsidR="00675655" w:rsidRPr="0065220B" w:rsidRDefault="00675655" w:rsidP="00C2686A">
      <w:pPr>
        <w:pStyle w:val="a7"/>
        <w:jc w:val="both"/>
        <w:rPr>
          <w:rFonts w:ascii="Times New Roman" w:hAnsi="Times New Roman"/>
          <w:strike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11.4. В случае если обстоятельства непреодолимой силы будут продолжаться более </w:t>
      </w:r>
      <w:r w:rsidR="00E07E7B" w:rsidRPr="0065220B">
        <w:rPr>
          <w:rFonts w:ascii="Times New Roman" w:hAnsi="Times New Roman" w:cs="Times New Roman"/>
          <w:sz w:val="24"/>
          <w:szCs w:val="24"/>
        </w:rPr>
        <w:t>30 дней</w:t>
      </w:r>
      <w:r w:rsidRPr="0065220B">
        <w:rPr>
          <w:rFonts w:ascii="Times New Roman" w:hAnsi="Times New Roman"/>
          <w:sz w:val="24"/>
          <w:szCs w:val="24"/>
        </w:rPr>
        <w:t xml:space="preserve">, Стороны встретятся, чтобы обсудить необходимые меры, однако, если в течение последующего месяца Стороны не достигнут взаимоприемлемого решения, любая из Сторон вправе в одностороннем порядке расторгнуть договор. </w:t>
      </w:r>
    </w:p>
    <w:p w14:paraId="729BDC59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0612576" w14:textId="60B08388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>Статья 12. Порядок разрешения споров</w:t>
      </w:r>
      <w:r w:rsidRPr="0065220B">
        <w:rPr>
          <w:rFonts w:ascii="Times New Roman" w:hAnsi="Times New Roman"/>
          <w:sz w:val="24"/>
          <w:szCs w:val="24"/>
        </w:rPr>
        <w:t>.</w:t>
      </w:r>
    </w:p>
    <w:p w14:paraId="6EB2F29D" w14:textId="77777777" w:rsidR="0065220B" w:rsidRPr="0065220B" w:rsidRDefault="0065220B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30BD95D" w14:textId="30C67E0D" w:rsidR="0049041D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12.1. Споры</w:t>
      </w:r>
      <w:r w:rsidR="0049041D" w:rsidRPr="0065220B">
        <w:rPr>
          <w:rFonts w:ascii="Times New Roman" w:hAnsi="Times New Roman"/>
          <w:sz w:val="24"/>
          <w:szCs w:val="24"/>
        </w:rPr>
        <w:t xml:space="preserve"> и разногласия, которые могут </w:t>
      </w:r>
      <w:proofErr w:type="gramStart"/>
      <w:r w:rsidR="0049041D" w:rsidRPr="0065220B">
        <w:rPr>
          <w:rFonts w:ascii="Times New Roman" w:hAnsi="Times New Roman"/>
          <w:sz w:val="24"/>
          <w:szCs w:val="24"/>
        </w:rPr>
        <w:t xml:space="preserve">возникнуть </w:t>
      </w:r>
      <w:r w:rsidR="0091281F" w:rsidRPr="0065220B">
        <w:rPr>
          <w:rFonts w:ascii="Times New Roman" w:hAnsi="Times New Roman"/>
          <w:sz w:val="24"/>
          <w:szCs w:val="24"/>
        </w:rPr>
        <w:t xml:space="preserve"> </w:t>
      </w:r>
      <w:r w:rsidR="0049041D" w:rsidRPr="0065220B">
        <w:rPr>
          <w:rFonts w:ascii="Times New Roman" w:hAnsi="Times New Roman"/>
          <w:sz w:val="24"/>
          <w:szCs w:val="24"/>
        </w:rPr>
        <w:t>между</w:t>
      </w:r>
      <w:proofErr w:type="gramEnd"/>
      <w:r w:rsidR="0049041D" w:rsidRPr="0065220B">
        <w:rPr>
          <w:rFonts w:ascii="Times New Roman" w:hAnsi="Times New Roman"/>
          <w:sz w:val="24"/>
          <w:szCs w:val="24"/>
        </w:rPr>
        <w:t xml:space="preserve"> сторонами, будут разрешаться путем переговоров.</w:t>
      </w:r>
    </w:p>
    <w:p w14:paraId="089E9D6E" w14:textId="7554EEEB" w:rsidR="0049041D" w:rsidRPr="0065220B" w:rsidRDefault="00566989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</w:t>
      </w:r>
      <w:r w:rsidR="00764FAB" w:rsidRPr="0065220B">
        <w:rPr>
          <w:rFonts w:ascii="Times New Roman" w:hAnsi="Times New Roman"/>
          <w:sz w:val="24"/>
          <w:szCs w:val="24"/>
        </w:rPr>
        <w:t>2</w:t>
      </w:r>
      <w:r w:rsidR="0049041D" w:rsidRPr="0065220B">
        <w:rPr>
          <w:rFonts w:ascii="Times New Roman" w:hAnsi="Times New Roman"/>
          <w:sz w:val="24"/>
          <w:szCs w:val="24"/>
        </w:rPr>
        <w:t xml:space="preserve">.2. При возникновении споров по настоящему договору обязательным является предъявление претензии, срок рассмотрения которой устанавливается в </w:t>
      </w:r>
      <w:r w:rsidR="00675655" w:rsidRPr="0065220B">
        <w:rPr>
          <w:rFonts w:ascii="Times New Roman" w:hAnsi="Times New Roman"/>
          <w:sz w:val="24"/>
          <w:szCs w:val="24"/>
        </w:rPr>
        <w:t xml:space="preserve">15 (пятнадцать) дней с </w:t>
      </w:r>
      <w:r w:rsidR="0071275D" w:rsidRPr="0065220B">
        <w:rPr>
          <w:rFonts w:ascii="Times New Roman" w:hAnsi="Times New Roman"/>
          <w:sz w:val="24"/>
          <w:szCs w:val="24"/>
        </w:rPr>
        <w:t>даты</w:t>
      </w:r>
      <w:r w:rsidR="00675655" w:rsidRPr="0065220B">
        <w:rPr>
          <w:rFonts w:ascii="Times New Roman" w:hAnsi="Times New Roman"/>
          <w:sz w:val="24"/>
          <w:szCs w:val="24"/>
        </w:rPr>
        <w:t xml:space="preserve"> ее вручения стороне. Претензия должна быть направлена посредством </w:t>
      </w:r>
      <w:r w:rsidR="00E41A14" w:rsidRPr="0065220B">
        <w:rPr>
          <w:rFonts w:ascii="Times New Roman" w:hAnsi="Times New Roman"/>
          <w:sz w:val="24"/>
          <w:szCs w:val="24"/>
        </w:rPr>
        <w:t>АО</w:t>
      </w:r>
      <w:r w:rsidR="00675655" w:rsidRPr="0065220B">
        <w:rPr>
          <w:rFonts w:ascii="Times New Roman" w:hAnsi="Times New Roman"/>
          <w:sz w:val="24"/>
          <w:szCs w:val="24"/>
        </w:rPr>
        <w:t xml:space="preserve"> «Почта России» заказным письмом с уведомлением о вручении, либо вручена Стороне нарочно с проставлением отметки о получении и подписью представителя Стороны.</w:t>
      </w:r>
      <w:r w:rsidR="0049041D" w:rsidRPr="0065220B">
        <w:rPr>
          <w:rFonts w:ascii="Times New Roman" w:hAnsi="Times New Roman"/>
          <w:sz w:val="24"/>
          <w:szCs w:val="24"/>
        </w:rPr>
        <w:t xml:space="preserve"> </w:t>
      </w:r>
      <w:bookmarkStart w:id="5" w:name="_Hlk521573327"/>
      <w:r w:rsidR="0049041D" w:rsidRPr="0065220B">
        <w:rPr>
          <w:rFonts w:ascii="Times New Roman" w:hAnsi="Times New Roman"/>
          <w:sz w:val="24"/>
          <w:szCs w:val="24"/>
        </w:rPr>
        <w:t xml:space="preserve">В случае если претензия направлена по юридическому адресу Стороны, указанному в настоящем Договоре, посредством </w:t>
      </w:r>
      <w:r w:rsidR="00E07E7B" w:rsidRPr="0065220B">
        <w:rPr>
          <w:rFonts w:ascii="Times New Roman" w:hAnsi="Times New Roman" w:cs="Times New Roman"/>
          <w:sz w:val="24"/>
          <w:szCs w:val="24"/>
        </w:rPr>
        <w:t>АО</w:t>
      </w:r>
      <w:r w:rsidR="0049041D" w:rsidRPr="0065220B">
        <w:rPr>
          <w:rFonts w:ascii="Times New Roman" w:hAnsi="Times New Roman"/>
          <w:sz w:val="24"/>
          <w:szCs w:val="24"/>
        </w:rPr>
        <w:t xml:space="preserve"> «Почта России» заказным письмом с уведомлением о вручении, при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bookmarkEnd w:id="5"/>
    <w:p w14:paraId="480A33DE" w14:textId="3BB5536E" w:rsidR="0049041D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ab/>
      </w:r>
      <w:r w:rsidR="00566989" w:rsidRPr="0065220B">
        <w:rPr>
          <w:rFonts w:ascii="Times New Roman" w:hAnsi="Times New Roman"/>
          <w:sz w:val="24"/>
          <w:szCs w:val="24"/>
        </w:rPr>
        <w:t>12</w:t>
      </w:r>
      <w:r w:rsidR="0049041D" w:rsidRPr="0065220B">
        <w:rPr>
          <w:rFonts w:ascii="Times New Roman" w:hAnsi="Times New Roman"/>
          <w:sz w:val="24"/>
          <w:szCs w:val="24"/>
        </w:rPr>
        <w:t xml:space="preserve">.3. </w:t>
      </w:r>
      <w:r w:rsidRPr="0065220B">
        <w:rPr>
          <w:rFonts w:ascii="Times New Roman" w:hAnsi="Times New Roman"/>
          <w:sz w:val="24"/>
          <w:szCs w:val="24"/>
        </w:rPr>
        <w:t xml:space="preserve">В случае </w:t>
      </w:r>
      <w:r w:rsidR="001E07E7" w:rsidRPr="0065220B">
        <w:rPr>
          <w:rFonts w:ascii="Times New Roman" w:hAnsi="Times New Roman"/>
          <w:sz w:val="24"/>
          <w:szCs w:val="24"/>
        </w:rPr>
        <w:t xml:space="preserve">недостижения </w:t>
      </w:r>
      <w:r w:rsidRPr="0065220B">
        <w:rPr>
          <w:rFonts w:ascii="Times New Roman" w:hAnsi="Times New Roman"/>
          <w:sz w:val="24"/>
          <w:szCs w:val="24"/>
        </w:rPr>
        <w:t>соглашения путем переговоров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рассмотрению</w:t>
      </w:r>
      <w:r w:rsidR="00544563" w:rsidRPr="0065220B">
        <w:rPr>
          <w:rFonts w:ascii="Times New Roman" w:hAnsi="Times New Roman"/>
          <w:sz w:val="24"/>
          <w:szCs w:val="24"/>
        </w:rPr>
        <w:t xml:space="preserve">  </w:t>
      </w:r>
      <w:r w:rsidR="0049041D" w:rsidRPr="0065220B">
        <w:rPr>
          <w:rFonts w:ascii="Times New Roman" w:hAnsi="Times New Roman"/>
          <w:sz w:val="24"/>
          <w:szCs w:val="24"/>
        </w:rPr>
        <w:t xml:space="preserve"> в Арбитражном суде Волгоградской области.</w:t>
      </w:r>
    </w:p>
    <w:p w14:paraId="486169D1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C254646" w14:textId="621254B0" w:rsidR="00675655" w:rsidRPr="0065220B" w:rsidRDefault="00675655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>Статья 13. Изменение и расторжение договора.</w:t>
      </w:r>
    </w:p>
    <w:p w14:paraId="7447D441" w14:textId="77777777" w:rsidR="0065220B" w:rsidRPr="0065220B" w:rsidRDefault="0065220B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2483138F" w14:textId="2DEB06F0" w:rsidR="00675655" w:rsidRPr="009E1B6F" w:rsidRDefault="00675655" w:rsidP="00BC3A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13.1. </w:t>
      </w:r>
      <w:r w:rsidR="00BC3ACD" w:rsidRPr="009E1B6F">
        <w:rPr>
          <w:rFonts w:ascii="Times New Roman" w:hAnsi="Times New Roman"/>
          <w:sz w:val="24"/>
          <w:szCs w:val="24"/>
        </w:rPr>
        <w:t>Изменения настоящего Договора оформляются сторонами путем подписания Дополнительного соглашения к Договору.</w:t>
      </w:r>
    </w:p>
    <w:p w14:paraId="539215C3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13.2. После подписания договора все предыдущие письменные и устные соглашения, переговоры, переписка между Сторонами, относящиеся к договору, теряют силу.</w:t>
      </w:r>
    </w:p>
    <w:p w14:paraId="2659B840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13.3. Договор, может быть, расторгнут досрочно в следующих случаях:</w:t>
      </w:r>
    </w:p>
    <w:p w14:paraId="5AFE43FE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5220B">
        <w:rPr>
          <w:rFonts w:ascii="Times New Roman" w:hAnsi="Times New Roman"/>
          <w:sz w:val="24"/>
          <w:szCs w:val="24"/>
          <w:u w:val="single"/>
        </w:rPr>
        <w:t xml:space="preserve"> 13.3.1. По требованию Заказчика в одностороннем внесудебном порядке:</w:t>
      </w:r>
    </w:p>
    <w:p w14:paraId="678351D2" w14:textId="561FD05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- при существенном (более чем на 1</w:t>
      </w:r>
      <w:r w:rsidR="0064180D" w:rsidRPr="0065220B">
        <w:rPr>
          <w:rFonts w:ascii="Times New Roman" w:hAnsi="Times New Roman"/>
          <w:sz w:val="24"/>
          <w:szCs w:val="24"/>
        </w:rPr>
        <w:t>0</w:t>
      </w:r>
      <w:r w:rsidRPr="0065220B">
        <w:rPr>
          <w:rFonts w:ascii="Times New Roman" w:hAnsi="Times New Roman"/>
          <w:sz w:val="24"/>
          <w:szCs w:val="24"/>
        </w:rPr>
        <w:t xml:space="preserve"> (</w:t>
      </w:r>
      <w:r w:rsidR="0064180D" w:rsidRPr="0065220B">
        <w:rPr>
          <w:rFonts w:ascii="Times New Roman" w:hAnsi="Times New Roman"/>
          <w:sz w:val="24"/>
          <w:szCs w:val="24"/>
        </w:rPr>
        <w:t>десять</w:t>
      </w:r>
      <w:r w:rsidRPr="0065220B">
        <w:rPr>
          <w:rFonts w:ascii="Times New Roman" w:hAnsi="Times New Roman"/>
          <w:sz w:val="24"/>
          <w:szCs w:val="24"/>
        </w:rPr>
        <w:t xml:space="preserve">) календарных дней) нарушении Подрядчиком сроков, установленных </w:t>
      </w:r>
      <w:r w:rsidR="000B16D9" w:rsidRPr="0065220B">
        <w:rPr>
          <w:rFonts w:ascii="Times New Roman" w:hAnsi="Times New Roman" w:cs="Times New Roman"/>
          <w:sz w:val="24"/>
          <w:szCs w:val="24"/>
        </w:rPr>
        <w:t>договором</w:t>
      </w:r>
      <w:r w:rsidRPr="0065220B">
        <w:rPr>
          <w:rFonts w:ascii="Times New Roman" w:hAnsi="Times New Roman"/>
          <w:sz w:val="24"/>
          <w:szCs w:val="24"/>
        </w:rPr>
        <w:t xml:space="preserve"> по причинам, не зависящим от Заказчика;</w:t>
      </w:r>
    </w:p>
    <w:p w14:paraId="33E6CA5E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- при нарушении Подрядчиком условий договора, ведущих к снижению качества работ;</w:t>
      </w:r>
    </w:p>
    <w:p w14:paraId="37EE5343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- обнаружения отрицательного результата проведения работы или нецелесообразности продолжения работ;</w:t>
      </w:r>
    </w:p>
    <w:p w14:paraId="4CFD0662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- отказа Подрядчика устранить допущенные недостатки в выполненных работах;</w:t>
      </w:r>
    </w:p>
    <w:p w14:paraId="4DFF77AC" w14:textId="38367523" w:rsidR="000B16D9" w:rsidRPr="0065220B" w:rsidRDefault="000B16D9" w:rsidP="00C268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0B">
        <w:rPr>
          <w:rFonts w:ascii="Times New Roman" w:hAnsi="Times New Roman" w:cs="Times New Roman"/>
          <w:sz w:val="24"/>
          <w:szCs w:val="24"/>
        </w:rPr>
        <w:t>- отсутствия (недостаточности) денежных средств для финансирования работ по договору;</w:t>
      </w:r>
    </w:p>
    <w:p w14:paraId="21EABDA9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- при аннулировании лицензий Подрядчика, прекращении действий свидетельства СРО в отношении определенного вида или видов работ Подрядчика, принятии актов соответствующими государственными и иными органами в рамках действующего законодательства РФ, лишающие Подрядчика права на производство работ;</w:t>
      </w:r>
    </w:p>
    <w:p w14:paraId="457AD0FD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- по иным основаниям, предусмотренным настоящим договором и законодательством РФ.</w:t>
      </w:r>
    </w:p>
    <w:p w14:paraId="13B05686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5220B">
        <w:rPr>
          <w:rFonts w:ascii="Times New Roman" w:hAnsi="Times New Roman"/>
          <w:sz w:val="24"/>
          <w:szCs w:val="24"/>
        </w:rPr>
        <w:t>13.3.2. По требованию</w:t>
      </w:r>
      <w:r w:rsidRPr="0065220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220B">
        <w:rPr>
          <w:rFonts w:ascii="Times New Roman" w:hAnsi="Times New Roman"/>
          <w:sz w:val="24"/>
          <w:szCs w:val="24"/>
        </w:rPr>
        <w:t>Подрядчика:</w:t>
      </w:r>
    </w:p>
    <w:p w14:paraId="6EF419A2" w14:textId="77777777" w:rsidR="00675655" w:rsidRPr="0065220B" w:rsidRDefault="00675655" w:rsidP="00D80D1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- неисполнения Заказчиком своих обязательств по договору, ведущему к приостановке выполнения работ на срок, превышающий два месяца;</w:t>
      </w:r>
    </w:p>
    <w:p w14:paraId="25885C95" w14:textId="77777777" w:rsidR="00675655" w:rsidRPr="0065220B" w:rsidRDefault="00675655" w:rsidP="00D80D1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- в случае остановки Заказчиком выполнения работ по причинам, не зависящим от Подрядчика, на срок, превышающий два месяца.</w:t>
      </w:r>
    </w:p>
    <w:p w14:paraId="7B547600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13.4. Сторона, решившая расторгнуть договор по основаниям, предусмотренным </w:t>
      </w:r>
      <w:proofErr w:type="gramStart"/>
      <w:r w:rsidRPr="0065220B">
        <w:rPr>
          <w:rFonts w:ascii="Times New Roman" w:hAnsi="Times New Roman"/>
          <w:sz w:val="24"/>
          <w:szCs w:val="24"/>
        </w:rPr>
        <w:t>в  пункте</w:t>
      </w:r>
      <w:proofErr w:type="gramEnd"/>
      <w:r w:rsidRPr="0065220B">
        <w:rPr>
          <w:rFonts w:ascii="Times New Roman" w:hAnsi="Times New Roman"/>
          <w:sz w:val="24"/>
          <w:szCs w:val="24"/>
        </w:rPr>
        <w:t xml:space="preserve"> 13.3 Договора, направляет письменное уведомление другой Стороне за 15 дней до даты предполагаемого расторжения. Договор в таком случае считается расторгнутым по истечении 15-ти дней с момента получения уведомления, подписание Сторонами соглашения о расторжении Договора при этом не требуется.</w:t>
      </w:r>
    </w:p>
    <w:p w14:paraId="723FCED7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F755BEF" w14:textId="02A6A62C" w:rsidR="0049041D" w:rsidRPr="0065220B" w:rsidRDefault="00675655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 xml:space="preserve">Статья 14. </w:t>
      </w:r>
      <w:r w:rsidR="0049041D" w:rsidRPr="0065220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4E419078" w14:textId="77777777" w:rsidR="0065220B" w:rsidRPr="0065220B" w:rsidRDefault="0065220B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F7236CD" w14:textId="5E1941AF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14.1. Стороны до подписания настоящего Договора предоставляют друг другу </w:t>
      </w:r>
      <w:r w:rsidR="00D235D4" w:rsidRPr="0065220B">
        <w:rPr>
          <w:rFonts w:ascii="Times New Roman" w:hAnsi="Times New Roman"/>
          <w:sz w:val="24"/>
          <w:szCs w:val="24"/>
        </w:rPr>
        <w:t>скан</w:t>
      </w:r>
      <w:r w:rsidR="00105FCC" w:rsidRPr="0065220B">
        <w:rPr>
          <w:rFonts w:ascii="Times New Roman" w:hAnsi="Times New Roman"/>
          <w:sz w:val="24"/>
          <w:szCs w:val="24"/>
        </w:rPr>
        <w:t xml:space="preserve"> </w:t>
      </w:r>
      <w:r w:rsidR="00D235D4" w:rsidRPr="0065220B">
        <w:rPr>
          <w:rFonts w:ascii="Times New Roman" w:hAnsi="Times New Roman"/>
          <w:sz w:val="24"/>
          <w:szCs w:val="24"/>
        </w:rPr>
        <w:t>копии</w:t>
      </w:r>
      <w:r w:rsidRPr="0065220B">
        <w:rPr>
          <w:rFonts w:ascii="Times New Roman" w:hAnsi="Times New Roman"/>
          <w:sz w:val="24"/>
          <w:szCs w:val="24"/>
        </w:rPr>
        <w:t xml:space="preserve"> следующих документов: свидетельства о регистрации в качестве юридического лица, свидетельства о постановке на учет в качестве налогоплательщика, устав в последней действующей редакции (все страницы) с отметкой регистрирующего органа, документы о назначении руководителя (ЕИО), выписка из ЕГРЮЛ, иные документы по запросу Стороны.</w:t>
      </w:r>
    </w:p>
    <w:p w14:paraId="4A749A3F" w14:textId="5BAD4644" w:rsidR="0049041D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14.2. Во всех случаях указания в Договоре на представителей Заказчика или Подрядчика имеются ввиду представители Заказчика или Подрядчика, имеющие право в силу закона или учредительных документов юридического лица действовать от имени юридического лица без доверенности, либо представители, действующие на основании надлежащим образом оформленной доверенности с необходимым набором полномочий (уполномоченные представители). Все документы, на которых требуется проставление подписи Заказчика и (или) Подрядчика, должны быть </w:t>
      </w:r>
      <w:r w:rsidR="0049041D" w:rsidRPr="0065220B">
        <w:rPr>
          <w:rFonts w:ascii="Times New Roman" w:hAnsi="Times New Roman"/>
          <w:sz w:val="24"/>
          <w:szCs w:val="24"/>
        </w:rPr>
        <w:t>подписаны надлежаще уполномоченными на то представителями сторон.</w:t>
      </w:r>
    </w:p>
    <w:p w14:paraId="216D78D8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14.3. В случае изменения банковских и иных реквизитов, в том числе адреса нахождения, Сторона в течение 3-х рабочих дней сообщает об этом другой Стороне с одновременным оформлением дополнительного соглашения с указанием причины изменения, в том числе закрытие существующего или открытие дополнительного счета.</w:t>
      </w:r>
    </w:p>
    <w:p w14:paraId="46957893" w14:textId="3434BDD3" w:rsidR="00675655" w:rsidRPr="0065220B" w:rsidRDefault="00675655" w:rsidP="00D80D1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Исполнение обязательств, а также письменные </w:t>
      </w:r>
      <w:r w:rsidR="0049041D" w:rsidRPr="0065220B">
        <w:rPr>
          <w:rFonts w:ascii="Times New Roman" w:hAnsi="Times New Roman"/>
          <w:sz w:val="24"/>
          <w:szCs w:val="24"/>
        </w:rPr>
        <w:t xml:space="preserve">уведомления и </w:t>
      </w:r>
      <w:r w:rsidRPr="0065220B">
        <w:rPr>
          <w:rFonts w:ascii="Times New Roman" w:hAnsi="Times New Roman"/>
          <w:sz w:val="24"/>
          <w:szCs w:val="24"/>
        </w:rPr>
        <w:t>требования по прежнему адресу, наименованию и банковским счетам до получения второй Стороной уведомления об их изменениях считаются должным и надлежащим исполнением.</w:t>
      </w:r>
    </w:p>
    <w:p w14:paraId="6F3F6F33" w14:textId="77777777" w:rsidR="00675655" w:rsidRPr="0065220B" w:rsidRDefault="00675655" w:rsidP="00D80D1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eastAsia="MS Mincho" w:hAnsi="Times New Roman"/>
          <w:sz w:val="24"/>
          <w:szCs w:val="24"/>
        </w:rPr>
        <w:t xml:space="preserve">В случае невозможности установить дату получения или непринятия </w:t>
      </w:r>
      <w:r w:rsidRPr="0065220B">
        <w:rPr>
          <w:rFonts w:ascii="Times New Roman" w:hAnsi="Times New Roman"/>
          <w:sz w:val="24"/>
          <w:szCs w:val="24"/>
        </w:rPr>
        <w:t>Подрядчиком</w:t>
      </w:r>
      <w:r w:rsidRPr="0065220B">
        <w:rPr>
          <w:rFonts w:ascii="Times New Roman" w:eastAsia="MS Mincho" w:hAnsi="Times New Roman"/>
          <w:sz w:val="24"/>
          <w:szCs w:val="24"/>
        </w:rPr>
        <w:t xml:space="preserve"> мер, направленных на получения соответствующих требований и уведомлений Заказчика, последние </w:t>
      </w:r>
      <w:r w:rsidRPr="0065220B">
        <w:rPr>
          <w:rFonts w:ascii="Times New Roman" w:hAnsi="Times New Roman"/>
          <w:sz w:val="24"/>
          <w:szCs w:val="24"/>
        </w:rPr>
        <w:t>считаются полученным Подрядчиком на 5 (пятый) рабочий день со дня отправки заказчиком почтового отправления согласно оттиску почтового календарного штемпеля отделения почтовой связи.</w:t>
      </w:r>
    </w:p>
    <w:p w14:paraId="6F99E286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14.4. Антикоррупционная оговорка</w:t>
      </w:r>
      <w:r w:rsidR="000B16D9" w:rsidRPr="0065220B">
        <w:rPr>
          <w:rFonts w:ascii="Times New Roman" w:hAnsi="Times New Roman" w:cs="Times New Roman"/>
          <w:sz w:val="24"/>
          <w:szCs w:val="24"/>
        </w:rPr>
        <w:t>.</w:t>
      </w:r>
      <w:r w:rsidRPr="0065220B">
        <w:rPr>
          <w:rFonts w:ascii="Times New Roman" w:hAnsi="Times New Roman"/>
          <w:sz w:val="24"/>
          <w:szCs w:val="24"/>
        </w:rPr>
        <w:t xml:space="preserve"> </w:t>
      </w:r>
    </w:p>
    <w:p w14:paraId="7D941734" w14:textId="77777777" w:rsidR="00675655" w:rsidRPr="0065220B" w:rsidRDefault="00675655" w:rsidP="00AE6C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54B0EB7" w14:textId="04CFB0FA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 </w:t>
      </w:r>
      <w:r w:rsidR="00AE6C64" w:rsidRPr="0065220B">
        <w:rPr>
          <w:rFonts w:ascii="Times New Roman" w:hAnsi="Times New Roman"/>
          <w:sz w:val="24"/>
          <w:szCs w:val="24"/>
        </w:rPr>
        <w:tab/>
      </w:r>
      <w:r w:rsidRPr="0065220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764E517A" w14:textId="7422CF8F" w:rsidR="0049041D" w:rsidRPr="0065220B" w:rsidRDefault="00675655" w:rsidP="00AE6C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</w:t>
      </w:r>
      <w:r w:rsidR="00105FCC" w:rsidRPr="0065220B">
        <w:rPr>
          <w:rFonts w:ascii="Times New Roman" w:hAnsi="Times New Roman"/>
          <w:sz w:val="24"/>
          <w:szCs w:val="24"/>
        </w:rPr>
        <w:t xml:space="preserve"> </w:t>
      </w:r>
      <w:r w:rsidR="0049041D" w:rsidRPr="0065220B">
        <w:rPr>
          <w:rFonts w:ascii="Times New Roman" w:hAnsi="Times New Roman"/>
          <w:sz w:val="24"/>
          <w:szCs w:val="24"/>
        </w:rPr>
        <w:t>в письменной форме.</w:t>
      </w:r>
      <w:r w:rsidRPr="0065220B">
        <w:rPr>
          <w:rFonts w:ascii="Times New Roman" w:hAnsi="Times New Roman"/>
          <w:sz w:val="24"/>
          <w:szCs w:val="24"/>
        </w:rPr>
        <w:t xml:space="preserve">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14:paraId="057464B3" w14:textId="77777777" w:rsidR="00675655" w:rsidRPr="0065220B" w:rsidRDefault="00675655" w:rsidP="00AE6C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настоящего пункта: официальный сайт </w:t>
      </w:r>
      <w:hyperlink r:id="rId8" w:history="1">
        <w:r w:rsidR="00002F24" w:rsidRPr="0065220B">
          <w:rPr>
            <w:rStyle w:val="a9"/>
            <w:sz w:val="24"/>
            <w:szCs w:val="24"/>
            <w:lang w:val="en-US"/>
          </w:rPr>
          <w:t>www</w:t>
        </w:r>
        <w:r w:rsidR="00002F24" w:rsidRPr="0065220B">
          <w:rPr>
            <w:rStyle w:val="a9"/>
            <w:sz w:val="24"/>
            <w:szCs w:val="24"/>
          </w:rPr>
          <w:t>.</w:t>
        </w:r>
        <w:r w:rsidR="00002F24" w:rsidRPr="0065220B">
          <w:rPr>
            <w:rStyle w:val="a9"/>
            <w:sz w:val="24"/>
            <w:szCs w:val="24"/>
            <w:lang w:val="en-US"/>
          </w:rPr>
          <w:t>volma</w:t>
        </w:r>
        <w:r w:rsidR="00002F24" w:rsidRPr="0065220B">
          <w:rPr>
            <w:rStyle w:val="a9"/>
            <w:sz w:val="24"/>
            <w:szCs w:val="24"/>
          </w:rPr>
          <w:t>.</w:t>
        </w:r>
        <w:r w:rsidR="00002F24" w:rsidRPr="0065220B">
          <w:rPr>
            <w:rStyle w:val="a9"/>
            <w:sz w:val="24"/>
            <w:szCs w:val="24"/>
            <w:lang w:val="en-US"/>
          </w:rPr>
          <w:t>ru</w:t>
        </w:r>
      </w:hyperlink>
      <w:r w:rsidRPr="0065220B">
        <w:rPr>
          <w:rFonts w:ascii="Times New Roman" w:hAnsi="Times New Roman"/>
          <w:sz w:val="24"/>
          <w:szCs w:val="24"/>
        </w:rPr>
        <w:t xml:space="preserve">; адрес </w:t>
      </w:r>
      <w:proofErr w:type="gramStart"/>
      <w:r w:rsidRPr="0065220B">
        <w:rPr>
          <w:rFonts w:ascii="Times New Roman" w:hAnsi="Times New Roman"/>
          <w:sz w:val="24"/>
          <w:szCs w:val="24"/>
        </w:rPr>
        <w:t>электронной  почты</w:t>
      </w:r>
      <w:proofErr w:type="gramEnd"/>
      <w:r w:rsidRPr="0065220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65220B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officeuk</w:t>
        </w:r>
        <w:r w:rsidRPr="0065220B">
          <w:rPr>
            <w:rStyle w:val="a9"/>
            <w:rFonts w:ascii="Times New Roman" w:hAnsi="Times New Roman"/>
            <w:color w:val="auto"/>
            <w:sz w:val="24"/>
            <w:szCs w:val="24"/>
          </w:rPr>
          <w:t>@</w:t>
        </w:r>
        <w:r w:rsidRPr="0065220B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volma</w:t>
        </w:r>
        <w:r w:rsidRPr="0065220B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65220B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14:paraId="5D47E55E" w14:textId="2033E085" w:rsidR="008A37E5" w:rsidRPr="0065220B" w:rsidRDefault="00675655" w:rsidP="00AE6C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Каналы уведомления Подрядчика о нарушениях каких-либо положений настоящего пункта: адрес </w:t>
      </w:r>
      <w:proofErr w:type="gramStart"/>
      <w:r w:rsidRPr="0065220B">
        <w:rPr>
          <w:rFonts w:ascii="Times New Roman" w:hAnsi="Times New Roman"/>
          <w:sz w:val="24"/>
          <w:szCs w:val="24"/>
        </w:rPr>
        <w:t>электронной  почты</w:t>
      </w:r>
      <w:proofErr w:type="gramEnd"/>
      <w:r w:rsidRPr="0065220B">
        <w:rPr>
          <w:rFonts w:ascii="Times New Roman" w:hAnsi="Times New Roman"/>
          <w:sz w:val="24"/>
          <w:szCs w:val="24"/>
        </w:rPr>
        <w:t xml:space="preserve">: </w:t>
      </w:r>
    </w:p>
    <w:p w14:paraId="2A3725C9" w14:textId="77777777" w:rsidR="00675655" w:rsidRPr="0065220B" w:rsidRDefault="00675655" w:rsidP="00AE6C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Сторона, </w:t>
      </w:r>
      <w:proofErr w:type="gramStart"/>
      <w:r w:rsidRPr="0065220B">
        <w:rPr>
          <w:rFonts w:ascii="Times New Roman" w:hAnsi="Times New Roman"/>
          <w:sz w:val="24"/>
          <w:szCs w:val="24"/>
        </w:rPr>
        <w:t>получившая  уведомление</w:t>
      </w:r>
      <w:proofErr w:type="gramEnd"/>
      <w:r w:rsidRPr="0065220B">
        <w:rPr>
          <w:rFonts w:ascii="Times New Roman" w:hAnsi="Times New Roman"/>
          <w:sz w:val="24"/>
          <w:szCs w:val="24"/>
        </w:rPr>
        <w:t xml:space="preserve">  о  нарушении каких-либо положений настоящего пункта, обязана рассмотреть уведомление и сообщить другой Стороне об  итогах его рассмотрения в течение 5(пяти) рабочих дней с </w:t>
      </w:r>
      <w:r w:rsidR="0071275D" w:rsidRPr="0065220B">
        <w:rPr>
          <w:rFonts w:ascii="Times New Roman" w:hAnsi="Times New Roman"/>
          <w:sz w:val="24"/>
          <w:szCs w:val="24"/>
        </w:rPr>
        <w:t>даты</w:t>
      </w:r>
      <w:r w:rsidRPr="0065220B">
        <w:rPr>
          <w:rFonts w:ascii="Times New Roman" w:hAnsi="Times New Roman"/>
          <w:sz w:val="24"/>
          <w:szCs w:val="24"/>
        </w:rPr>
        <w:t xml:space="preserve"> получения письменного уведомления.</w:t>
      </w:r>
    </w:p>
    <w:p w14:paraId="20B1534F" w14:textId="77777777" w:rsidR="00675655" w:rsidRPr="0065220B" w:rsidRDefault="00675655" w:rsidP="00AE6C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Стороны гарантируют осуществление надлежащего разбирательства по фактам нарушения положений настоящего пункта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DD5B585" w14:textId="77777777" w:rsidR="00675655" w:rsidRPr="0065220B" w:rsidRDefault="00675655" w:rsidP="00D80D1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В случае подтверждения факта нарушения одной Стороной положений настоящего пункта и/или неполучения другой Стороной информации об итогах рассмотрения уведомления о нарушении,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1AA19585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14.5.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43F1DFDD" w14:textId="77777777" w:rsidR="00675655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14.6. Все изменения и дополнения к договору считаются действительными, если они оформлены в письменном виде как дополнительные соглашения к Договору и подписаны уполномоченными представителями Сторон.</w:t>
      </w:r>
    </w:p>
    <w:p w14:paraId="433E9B16" w14:textId="77777777" w:rsidR="00D80D1F" w:rsidRPr="0065220B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>14.7. Для переписки и обмена документами, для которых договором предусмотрена возможность направления сообщений на электронную почту, Стороны согласовывают перечень адресов электронной почты для переписки и обмена документами по настоящему Договору:</w:t>
      </w:r>
      <w:r w:rsidR="00D80D1F" w:rsidRPr="0065220B">
        <w:rPr>
          <w:rFonts w:ascii="Times New Roman" w:hAnsi="Times New Roman"/>
          <w:sz w:val="24"/>
          <w:szCs w:val="24"/>
        </w:rPr>
        <w:t xml:space="preserve"> </w:t>
      </w:r>
    </w:p>
    <w:p w14:paraId="1AA3DAD7" w14:textId="3DFB2266" w:rsidR="008943F2" w:rsidRPr="0065220B" w:rsidRDefault="00675655" w:rsidP="00D80D1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адреса электронной почты Заказчика: </w:t>
      </w:r>
    </w:p>
    <w:p w14:paraId="1B0F303E" w14:textId="66637420" w:rsidR="00675655" w:rsidRPr="0065220B" w:rsidRDefault="00675655" w:rsidP="00D80D1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адреса электронной почты Подрядчика: </w:t>
      </w:r>
    </w:p>
    <w:p w14:paraId="7B31C6A2" w14:textId="646C251A" w:rsidR="00675655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220B">
        <w:rPr>
          <w:rFonts w:ascii="Times New Roman" w:hAnsi="Times New Roman"/>
          <w:sz w:val="24"/>
          <w:szCs w:val="24"/>
        </w:rPr>
        <w:t xml:space="preserve">14.8. </w:t>
      </w:r>
      <w:r w:rsidR="0049041D" w:rsidRPr="0065220B">
        <w:rPr>
          <w:rFonts w:ascii="Times New Roman" w:hAnsi="Times New Roman"/>
          <w:sz w:val="24"/>
          <w:szCs w:val="24"/>
        </w:rPr>
        <w:t xml:space="preserve">Настоящий договор </w:t>
      </w:r>
      <w:r w:rsidRPr="0065220B">
        <w:rPr>
          <w:rFonts w:ascii="Times New Roman" w:hAnsi="Times New Roman"/>
          <w:sz w:val="24"/>
          <w:szCs w:val="24"/>
        </w:rPr>
        <w:t xml:space="preserve">вступает в силу с момента (с даты) подписания его Сторонами и действует </w:t>
      </w:r>
      <w:r w:rsidRPr="009E1B6F">
        <w:rPr>
          <w:rFonts w:ascii="Times New Roman" w:hAnsi="Times New Roman"/>
          <w:sz w:val="24"/>
          <w:szCs w:val="24"/>
        </w:rPr>
        <w:t>по «</w:t>
      </w:r>
      <w:r w:rsidR="00222C0E">
        <w:rPr>
          <w:rFonts w:ascii="Times New Roman" w:hAnsi="Times New Roman"/>
          <w:sz w:val="24"/>
          <w:szCs w:val="24"/>
        </w:rPr>
        <w:t>20</w:t>
      </w:r>
      <w:r w:rsidRPr="009E1B6F">
        <w:rPr>
          <w:rFonts w:ascii="Times New Roman" w:hAnsi="Times New Roman"/>
          <w:sz w:val="24"/>
          <w:szCs w:val="24"/>
        </w:rPr>
        <w:t xml:space="preserve">» </w:t>
      </w:r>
      <w:r w:rsidR="00222C0E">
        <w:rPr>
          <w:rFonts w:ascii="Times New Roman" w:hAnsi="Times New Roman"/>
          <w:sz w:val="24"/>
          <w:szCs w:val="24"/>
        </w:rPr>
        <w:t>декабря</w:t>
      </w:r>
      <w:r w:rsidRPr="009E1B6F">
        <w:rPr>
          <w:rFonts w:ascii="Times New Roman" w:hAnsi="Times New Roman"/>
          <w:sz w:val="24"/>
          <w:szCs w:val="24"/>
        </w:rPr>
        <w:t xml:space="preserve"> 202</w:t>
      </w:r>
      <w:r w:rsidR="00D80D1F" w:rsidRPr="009E1B6F">
        <w:rPr>
          <w:rFonts w:ascii="Times New Roman" w:hAnsi="Times New Roman"/>
          <w:sz w:val="24"/>
          <w:szCs w:val="24"/>
        </w:rPr>
        <w:t>2</w:t>
      </w:r>
      <w:r w:rsidRPr="009E1B6F">
        <w:rPr>
          <w:rFonts w:ascii="Times New Roman" w:hAnsi="Times New Roman"/>
          <w:sz w:val="24"/>
          <w:szCs w:val="24"/>
        </w:rPr>
        <w:t xml:space="preserve"> года, а в части неисполненных обязательств договор действует до момента их надлежащего исполнения. Окончание срока действия договора не влечет прекращения неисполненных по нему обязательств. </w:t>
      </w:r>
      <w:r w:rsidR="00D80D1F" w:rsidRPr="009E1B6F">
        <w:rPr>
          <w:rFonts w:ascii="Times New Roman" w:hAnsi="Times New Roman"/>
          <w:sz w:val="24"/>
          <w:szCs w:val="24"/>
        </w:rPr>
        <w:t>Датой подписания обеими Сторонами договора Стороны договорились считать дату, указанную на первой странице Договора как дата Договора</w:t>
      </w:r>
      <w:r w:rsidRPr="009E1B6F">
        <w:rPr>
          <w:rFonts w:ascii="Times New Roman" w:hAnsi="Times New Roman"/>
          <w:sz w:val="24"/>
          <w:szCs w:val="24"/>
        </w:rPr>
        <w:t xml:space="preserve">. </w:t>
      </w:r>
    </w:p>
    <w:p w14:paraId="3598B96B" w14:textId="3B52DB14" w:rsidR="0049041D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 xml:space="preserve">14.9. Договор </w:t>
      </w:r>
      <w:r w:rsidR="0049041D" w:rsidRPr="009E1B6F">
        <w:rPr>
          <w:rFonts w:ascii="Times New Roman" w:hAnsi="Times New Roman"/>
          <w:sz w:val="24"/>
          <w:szCs w:val="24"/>
        </w:rPr>
        <w:t xml:space="preserve">составлен в двух </w:t>
      </w:r>
      <w:r w:rsidRPr="009E1B6F">
        <w:rPr>
          <w:rFonts w:ascii="Times New Roman" w:hAnsi="Times New Roman"/>
          <w:sz w:val="24"/>
          <w:szCs w:val="24"/>
        </w:rPr>
        <w:t xml:space="preserve">подлинных </w:t>
      </w:r>
      <w:r w:rsidR="0049041D" w:rsidRPr="009E1B6F">
        <w:rPr>
          <w:rFonts w:ascii="Times New Roman" w:hAnsi="Times New Roman"/>
          <w:sz w:val="24"/>
          <w:szCs w:val="24"/>
        </w:rPr>
        <w:t xml:space="preserve">экземплярах, по одному экземпляру для каждой из </w:t>
      </w:r>
      <w:r w:rsidRPr="009E1B6F">
        <w:rPr>
          <w:rFonts w:ascii="Times New Roman" w:hAnsi="Times New Roman"/>
          <w:sz w:val="24"/>
          <w:szCs w:val="24"/>
        </w:rPr>
        <w:t>Сторон</w:t>
      </w:r>
      <w:r w:rsidR="0049041D" w:rsidRPr="009E1B6F">
        <w:rPr>
          <w:rFonts w:ascii="Times New Roman" w:hAnsi="Times New Roman"/>
          <w:sz w:val="24"/>
          <w:szCs w:val="24"/>
        </w:rPr>
        <w:t>.</w:t>
      </w:r>
    </w:p>
    <w:p w14:paraId="0FAFF6A9" w14:textId="77777777" w:rsidR="00D80D1F" w:rsidRPr="009E1B6F" w:rsidRDefault="00D80D1F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95A17AF" w14:textId="4450250F" w:rsidR="00675655" w:rsidRPr="009E1B6F" w:rsidRDefault="00675655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E1B6F">
        <w:rPr>
          <w:rFonts w:ascii="Times New Roman" w:hAnsi="Times New Roman"/>
          <w:b/>
          <w:sz w:val="24"/>
          <w:szCs w:val="24"/>
        </w:rPr>
        <w:t>Статья 15. Перечень приложений.</w:t>
      </w:r>
    </w:p>
    <w:p w14:paraId="51AA9CA5" w14:textId="77777777" w:rsidR="0065220B" w:rsidRPr="009E1B6F" w:rsidRDefault="0065220B" w:rsidP="00C2686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C096346" w14:textId="43D6B166" w:rsidR="0049041D" w:rsidRPr="009E1B6F" w:rsidRDefault="00675655" w:rsidP="00C268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>15</w:t>
      </w:r>
      <w:r w:rsidR="0049041D" w:rsidRPr="009E1B6F">
        <w:rPr>
          <w:rFonts w:ascii="Times New Roman" w:hAnsi="Times New Roman"/>
          <w:sz w:val="24"/>
          <w:szCs w:val="24"/>
        </w:rPr>
        <w:t xml:space="preserve">.1. </w:t>
      </w:r>
      <w:r w:rsidRPr="009E1B6F">
        <w:rPr>
          <w:rFonts w:ascii="Times New Roman" w:hAnsi="Times New Roman"/>
          <w:sz w:val="24"/>
          <w:szCs w:val="24"/>
        </w:rPr>
        <w:t xml:space="preserve">Приложение №1 – </w:t>
      </w:r>
      <w:r w:rsidR="0049041D" w:rsidRPr="009E1B6F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="0053738A" w:rsidRPr="009E1B6F">
        <w:rPr>
          <w:rFonts w:ascii="Times New Roman" w:hAnsi="Times New Roman"/>
          <w:sz w:val="24"/>
          <w:szCs w:val="24"/>
        </w:rPr>
        <w:t>на выполнение работ по проектированию «Техническое перевооружение локальных очистных сооружений на территории предприятия ООО «ВОЛМА-Воскресенск»</w:t>
      </w:r>
      <w:r w:rsidR="00D80D1F" w:rsidRPr="009E1B6F">
        <w:rPr>
          <w:rFonts w:ascii="Times New Roman" w:hAnsi="Times New Roman"/>
          <w:sz w:val="24"/>
          <w:szCs w:val="24"/>
        </w:rPr>
        <w:t>;</w:t>
      </w:r>
    </w:p>
    <w:p w14:paraId="242EDDD0" w14:textId="759EF654" w:rsidR="00675655" w:rsidRPr="009E1B6F" w:rsidRDefault="00675655" w:rsidP="00162710">
      <w:pPr>
        <w:pStyle w:val="a7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>15.</w:t>
      </w:r>
      <w:r w:rsidR="0053738A" w:rsidRPr="009E1B6F">
        <w:rPr>
          <w:rFonts w:ascii="Times New Roman" w:hAnsi="Times New Roman"/>
          <w:sz w:val="24"/>
          <w:szCs w:val="24"/>
        </w:rPr>
        <w:t>3</w:t>
      </w:r>
      <w:r w:rsidRPr="009E1B6F">
        <w:rPr>
          <w:rFonts w:ascii="Times New Roman" w:hAnsi="Times New Roman"/>
          <w:sz w:val="24"/>
          <w:szCs w:val="24"/>
        </w:rPr>
        <w:t xml:space="preserve">. Приложение №2 – </w:t>
      </w:r>
      <w:bookmarkStart w:id="6" w:name="_Hlk46839239"/>
      <w:r w:rsidRPr="009E1B6F">
        <w:rPr>
          <w:rFonts w:ascii="Times New Roman" w:hAnsi="Times New Roman"/>
          <w:sz w:val="24"/>
          <w:szCs w:val="24"/>
        </w:rPr>
        <w:t xml:space="preserve">Перечень </w:t>
      </w:r>
      <w:r w:rsidR="00FD32B4" w:rsidRPr="009E1B6F">
        <w:rPr>
          <w:rFonts w:ascii="Times New Roman" w:hAnsi="Times New Roman"/>
          <w:sz w:val="24"/>
          <w:szCs w:val="24"/>
        </w:rPr>
        <w:t>документации</w:t>
      </w:r>
      <w:r w:rsidRPr="009E1B6F">
        <w:rPr>
          <w:rFonts w:ascii="Times New Roman" w:hAnsi="Times New Roman"/>
          <w:sz w:val="24"/>
          <w:szCs w:val="24"/>
        </w:rPr>
        <w:t>, подлежащей передаче Заказчику</w:t>
      </w:r>
      <w:bookmarkEnd w:id="6"/>
      <w:r w:rsidRPr="009E1B6F">
        <w:rPr>
          <w:rFonts w:ascii="Times New Roman" w:hAnsi="Times New Roman"/>
          <w:sz w:val="24"/>
          <w:szCs w:val="24"/>
        </w:rPr>
        <w:t>;</w:t>
      </w:r>
    </w:p>
    <w:p w14:paraId="350029D6" w14:textId="7E2813F8" w:rsidR="00675655" w:rsidRPr="009E1B6F" w:rsidRDefault="00675655" w:rsidP="00162710">
      <w:pPr>
        <w:pStyle w:val="a7"/>
        <w:rPr>
          <w:rFonts w:ascii="Times New Roman" w:hAnsi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>15.</w:t>
      </w:r>
      <w:r w:rsidR="0053738A" w:rsidRPr="009E1B6F">
        <w:rPr>
          <w:rFonts w:ascii="Times New Roman" w:hAnsi="Times New Roman"/>
          <w:sz w:val="24"/>
          <w:szCs w:val="24"/>
        </w:rPr>
        <w:t>4</w:t>
      </w:r>
      <w:r w:rsidRPr="009E1B6F">
        <w:rPr>
          <w:rFonts w:ascii="Times New Roman" w:hAnsi="Times New Roman"/>
          <w:sz w:val="24"/>
          <w:szCs w:val="24"/>
        </w:rPr>
        <w:t>. Приложение №3 – Календарный план работ;</w:t>
      </w:r>
    </w:p>
    <w:p w14:paraId="6251D633" w14:textId="25F3A960" w:rsidR="00675655" w:rsidRDefault="00675655" w:rsidP="00162710">
      <w:pPr>
        <w:pStyle w:val="a7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/>
          <w:sz w:val="24"/>
          <w:szCs w:val="24"/>
        </w:rPr>
        <w:t>15.</w:t>
      </w:r>
      <w:r w:rsidR="0053738A" w:rsidRPr="009E1B6F">
        <w:rPr>
          <w:rFonts w:ascii="Times New Roman" w:hAnsi="Times New Roman"/>
          <w:sz w:val="24"/>
          <w:szCs w:val="24"/>
        </w:rPr>
        <w:t>5</w:t>
      </w:r>
      <w:r w:rsidRPr="009E1B6F">
        <w:rPr>
          <w:rFonts w:ascii="Times New Roman" w:hAnsi="Times New Roman"/>
          <w:sz w:val="24"/>
          <w:szCs w:val="24"/>
        </w:rPr>
        <w:t>. Приложение №4 – Акт выполненных работ</w:t>
      </w:r>
      <w:r w:rsidRPr="009E1B6F">
        <w:rPr>
          <w:sz w:val="24"/>
          <w:szCs w:val="24"/>
        </w:rPr>
        <w:t xml:space="preserve"> </w:t>
      </w:r>
      <w:r w:rsidRPr="009E1B6F">
        <w:rPr>
          <w:rFonts w:ascii="Times New Roman" w:hAnsi="Times New Roman" w:cs="Times New Roman"/>
          <w:sz w:val="24"/>
          <w:szCs w:val="24"/>
        </w:rPr>
        <w:t>(</w:t>
      </w:r>
      <w:r w:rsidR="00CB75A2" w:rsidRPr="009E1B6F">
        <w:rPr>
          <w:rFonts w:ascii="Times New Roman" w:hAnsi="Times New Roman" w:cs="Times New Roman"/>
          <w:sz w:val="24"/>
          <w:szCs w:val="24"/>
        </w:rPr>
        <w:t>Форма</w:t>
      </w:r>
      <w:r w:rsidRPr="009E1B6F">
        <w:rPr>
          <w:rFonts w:ascii="Times New Roman" w:hAnsi="Times New Roman" w:cs="Times New Roman"/>
          <w:sz w:val="24"/>
          <w:szCs w:val="24"/>
        </w:rPr>
        <w:t>)</w:t>
      </w:r>
      <w:r w:rsidR="009E1B6F">
        <w:rPr>
          <w:rFonts w:ascii="Times New Roman" w:hAnsi="Times New Roman" w:cs="Times New Roman"/>
          <w:sz w:val="24"/>
          <w:szCs w:val="24"/>
        </w:rPr>
        <w:t>;</w:t>
      </w:r>
    </w:p>
    <w:p w14:paraId="390D7E10" w14:textId="717BE8B7" w:rsidR="009E1B6F" w:rsidRPr="009E1B6F" w:rsidRDefault="009E1B6F" w:rsidP="0016271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15.6. Приложение №5- </w:t>
      </w:r>
      <w:r w:rsidRPr="009E1B6F">
        <w:rPr>
          <w:rFonts w:ascii="Times New Roman" w:hAnsi="Times New Roman" w:cs="Times New Roman"/>
          <w:sz w:val="24"/>
          <w:szCs w:val="24"/>
        </w:rPr>
        <w:t>Протокол согласования договорной 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34C19" w14:textId="77777777" w:rsidR="00675655" w:rsidRPr="0065220B" w:rsidRDefault="00675655" w:rsidP="005A77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32C17A7D" w14:textId="3DC8137D" w:rsidR="0049041D" w:rsidRDefault="00675655" w:rsidP="0065220B">
      <w:pPr>
        <w:pStyle w:val="a7"/>
        <w:rPr>
          <w:rFonts w:ascii="Times New Roman" w:hAnsi="Times New Roman"/>
          <w:b/>
          <w:sz w:val="24"/>
          <w:szCs w:val="24"/>
        </w:rPr>
      </w:pPr>
      <w:r w:rsidRPr="0065220B">
        <w:rPr>
          <w:rFonts w:ascii="Times New Roman" w:hAnsi="Times New Roman"/>
          <w:b/>
          <w:sz w:val="24"/>
          <w:szCs w:val="24"/>
        </w:rPr>
        <w:t>Статья 16</w:t>
      </w:r>
      <w:r w:rsidR="0049041D" w:rsidRPr="0065220B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85"/>
        <w:gridCol w:w="4683"/>
      </w:tblGrid>
      <w:tr w:rsidR="0049041D" w:rsidRPr="0049041D" w14:paraId="28880F24" w14:textId="77777777" w:rsidTr="00FA5F65">
        <w:trPr>
          <w:trHeight w:val="5393"/>
        </w:trPr>
        <w:tc>
          <w:tcPr>
            <w:tcW w:w="4785" w:type="dxa"/>
          </w:tcPr>
          <w:p w14:paraId="4F8079FD" w14:textId="77777777" w:rsidR="006B4545" w:rsidRDefault="006B4545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</w:p>
          <w:p w14:paraId="5A74ED45" w14:textId="7B037A87" w:rsidR="0049041D" w:rsidRPr="00CC103C" w:rsidRDefault="0049041D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CC103C">
              <w:rPr>
                <w:rFonts w:ascii="Times New Roman" w:hAnsi="Times New Roman"/>
                <w:b/>
                <w:bCs/>
                <w:szCs w:val="20"/>
                <w:u w:val="single"/>
              </w:rPr>
              <w:t>Заказчик:</w:t>
            </w:r>
          </w:p>
          <w:p w14:paraId="52BF4B8E" w14:textId="352F7102" w:rsidR="0049041D" w:rsidRPr="00CC103C" w:rsidRDefault="0049041D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  <w:r w:rsidRPr="00CC103C">
              <w:rPr>
                <w:rFonts w:ascii="Times New Roman" w:hAnsi="Times New Roman"/>
                <w:b/>
                <w:bCs/>
                <w:szCs w:val="20"/>
              </w:rPr>
              <w:t>ООО «ВОЛМА-</w:t>
            </w:r>
            <w:r w:rsidR="00B82AA5" w:rsidRPr="00CC103C">
              <w:rPr>
                <w:rFonts w:ascii="Times New Roman" w:hAnsi="Times New Roman"/>
                <w:b/>
                <w:bCs/>
                <w:szCs w:val="20"/>
              </w:rPr>
              <w:t>Воскресенск</w:t>
            </w:r>
            <w:r w:rsidRPr="00CC103C">
              <w:rPr>
                <w:rFonts w:ascii="Times New Roman" w:hAnsi="Times New Roman"/>
                <w:b/>
                <w:bCs/>
                <w:szCs w:val="20"/>
              </w:rPr>
              <w:t>»</w:t>
            </w:r>
          </w:p>
          <w:p w14:paraId="0FC2581C" w14:textId="780F216E" w:rsidR="00B82AA5" w:rsidRPr="00CC103C" w:rsidRDefault="00B82AA5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>140200</w:t>
            </w:r>
            <w:r w:rsidR="0049041D" w:rsidRPr="00CC103C">
              <w:rPr>
                <w:rFonts w:ascii="Times New Roman" w:hAnsi="Times New Roman"/>
                <w:szCs w:val="20"/>
              </w:rPr>
              <w:t xml:space="preserve">, </w:t>
            </w:r>
            <w:r w:rsidRPr="00CC103C">
              <w:rPr>
                <w:rFonts w:ascii="Times New Roman" w:hAnsi="Times New Roman"/>
                <w:szCs w:val="20"/>
              </w:rPr>
              <w:t>Московская область</w:t>
            </w:r>
            <w:r w:rsidR="0049041D" w:rsidRPr="00CC103C">
              <w:rPr>
                <w:rFonts w:ascii="Times New Roman" w:hAnsi="Times New Roman"/>
                <w:szCs w:val="20"/>
              </w:rPr>
              <w:t xml:space="preserve">, </w:t>
            </w:r>
            <w:r w:rsidRPr="00CC103C">
              <w:rPr>
                <w:rFonts w:ascii="Times New Roman" w:hAnsi="Times New Roman"/>
                <w:szCs w:val="20"/>
              </w:rPr>
              <w:t>г. Воскресенск</w:t>
            </w:r>
            <w:r w:rsidR="0049041D" w:rsidRPr="00CC103C">
              <w:rPr>
                <w:rFonts w:ascii="Times New Roman" w:hAnsi="Times New Roman"/>
                <w:szCs w:val="20"/>
              </w:rPr>
              <w:t xml:space="preserve">, </w:t>
            </w:r>
          </w:p>
          <w:p w14:paraId="2DBAF5A0" w14:textId="3D21B470" w:rsidR="00B82AA5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>ул. К</w:t>
            </w:r>
            <w:r w:rsidR="00B82AA5" w:rsidRPr="00CC103C">
              <w:rPr>
                <w:rFonts w:ascii="Times New Roman" w:hAnsi="Times New Roman"/>
                <w:szCs w:val="20"/>
              </w:rPr>
              <w:t>ирова</w:t>
            </w:r>
            <w:r w:rsidRPr="00CC103C">
              <w:rPr>
                <w:rFonts w:ascii="Times New Roman" w:hAnsi="Times New Roman"/>
                <w:szCs w:val="20"/>
              </w:rPr>
              <w:t xml:space="preserve">, </w:t>
            </w:r>
            <w:r w:rsidR="00B82AA5" w:rsidRPr="00CC103C">
              <w:rPr>
                <w:rFonts w:ascii="Times New Roman" w:hAnsi="Times New Roman"/>
                <w:szCs w:val="20"/>
              </w:rPr>
              <w:t>дом 3</w:t>
            </w:r>
            <w:r w:rsidRPr="00CC103C">
              <w:rPr>
                <w:rFonts w:ascii="Times New Roman" w:hAnsi="Times New Roman"/>
                <w:szCs w:val="20"/>
              </w:rPr>
              <w:t xml:space="preserve">, </w:t>
            </w:r>
            <w:r w:rsidR="00B82AA5" w:rsidRPr="00CC103C">
              <w:rPr>
                <w:rFonts w:ascii="Times New Roman" w:hAnsi="Times New Roman"/>
                <w:szCs w:val="20"/>
              </w:rPr>
              <w:t>строение 1</w:t>
            </w:r>
            <w:r w:rsidRPr="00CC103C">
              <w:rPr>
                <w:rFonts w:ascii="Times New Roman" w:hAnsi="Times New Roman"/>
                <w:szCs w:val="20"/>
              </w:rPr>
              <w:t xml:space="preserve">, </w:t>
            </w:r>
          </w:p>
          <w:p w14:paraId="786DD197" w14:textId="511407A6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 xml:space="preserve">тел. </w:t>
            </w:r>
            <w:r w:rsidR="00B82AA5" w:rsidRPr="00CC103C">
              <w:rPr>
                <w:rFonts w:ascii="Times New Roman" w:hAnsi="Times New Roman"/>
                <w:szCs w:val="20"/>
              </w:rPr>
              <w:t>8 (49644) 4-07-01</w:t>
            </w:r>
          </w:p>
          <w:p w14:paraId="280E7F39" w14:textId="087658C7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proofErr w:type="gramStart"/>
            <w:r w:rsidRPr="00CC103C">
              <w:rPr>
                <w:rFonts w:ascii="Times New Roman" w:hAnsi="Times New Roman"/>
                <w:szCs w:val="20"/>
              </w:rPr>
              <w:t xml:space="preserve">ОГРН  </w:t>
            </w:r>
            <w:r w:rsidR="00417BBF" w:rsidRPr="00CC103C">
              <w:rPr>
                <w:rFonts w:ascii="Times New Roman" w:hAnsi="Times New Roman"/>
                <w:szCs w:val="20"/>
              </w:rPr>
              <w:t>1075005000322</w:t>
            </w:r>
            <w:proofErr w:type="gramEnd"/>
          </w:p>
          <w:p w14:paraId="4F3380CD" w14:textId="3F388C3B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 xml:space="preserve">ИНН </w:t>
            </w:r>
            <w:r w:rsidR="00417BBF" w:rsidRPr="00CC103C">
              <w:rPr>
                <w:rFonts w:ascii="Times New Roman" w:hAnsi="Times New Roman"/>
                <w:szCs w:val="20"/>
              </w:rPr>
              <w:t>5005045043</w:t>
            </w:r>
            <w:r w:rsidRPr="00CC103C">
              <w:rPr>
                <w:rFonts w:ascii="Times New Roman" w:hAnsi="Times New Roman"/>
                <w:szCs w:val="20"/>
              </w:rPr>
              <w:t xml:space="preserve"> </w:t>
            </w:r>
          </w:p>
          <w:p w14:paraId="05E1232D" w14:textId="77688746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 xml:space="preserve">КПП </w:t>
            </w:r>
            <w:r w:rsidR="00417BBF" w:rsidRPr="00CC103C">
              <w:rPr>
                <w:rFonts w:ascii="Times New Roman" w:hAnsi="Times New Roman"/>
                <w:szCs w:val="20"/>
              </w:rPr>
              <w:t>500501001</w:t>
            </w:r>
          </w:p>
          <w:p w14:paraId="290F1BA3" w14:textId="0A755D7E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>Р/с 40702810111070005320</w:t>
            </w:r>
          </w:p>
          <w:p w14:paraId="43A40F16" w14:textId="53906379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 xml:space="preserve">в Ф-л Банка ГПБ (АО) «Южный»  </w:t>
            </w:r>
          </w:p>
          <w:p w14:paraId="07E394CA" w14:textId="25332705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>К/с 30101810500000000781</w:t>
            </w:r>
          </w:p>
          <w:p w14:paraId="40CFBC09" w14:textId="01014969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>БИК 040349781</w:t>
            </w:r>
          </w:p>
          <w:p w14:paraId="7C6D7703" w14:textId="296A0508" w:rsidR="001455B7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proofErr w:type="gramStart"/>
            <w:r w:rsidRPr="00CC103C">
              <w:rPr>
                <w:rFonts w:ascii="Times New Roman" w:hAnsi="Times New Roman"/>
                <w:szCs w:val="20"/>
              </w:rPr>
              <w:t>ОКПО  67896856</w:t>
            </w:r>
            <w:proofErr w:type="gramEnd"/>
          </w:p>
          <w:p w14:paraId="0E7BB4D0" w14:textId="767174D9" w:rsidR="0049041D" w:rsidRPr="00CC103C" w:rsidRDefault="0049041D" w:rsidP="005A77FD">
            <w:pPr>
              <w:pStyle w:val="a7"/>
              <w:rPr>
                <w:rFonts w:ascii="Times New Roman" w:hAnsi="Times New Roman" w:cs="Times New Roman"/>
                <w:noProof/>
                <w:szCs w:val="20"/>
                <w:lang w:eastAsia="ru-RU"/>
              </w:rPr>
            </w:pPr>
            <w:r w:rsidRPr="00CC103C">
              <w:rPr>
                <w:rFonts w:ascii="Times New Roman" w:hAnsi="Times New Roman"/>
                <w:szCs w:val="20"/>
              </w:rPr>
              <w:t>Электронная почта:</w:t>
            </w:r>
            <w:r w:rsidR="00B82AA5" w:rsidRPr="00CC103C">
              <w:rPr>
                <w:rFonts w:ascii="Times New Roman" w:hAnsi="Times New Roman"/>
                <w:szCs w:val="20"/>
              </w:rPr>
              <w:t xml:space="preserve"> </w:t>
            </w:r>
          </w:p>
          <w:p w14:paraId="3AD459D1" w14:textId="77777777" w:rsidR="00B82AA5" w:rsidRPr="00CC103C" w:rsidRDefault="00B82AA5" w:rsidP="005A77FD">
            <w:pPr>
              <w:pStyle w:val="a7"/>
              <w:rPr>
                <w:rFonts w:ascii="Times New Roman" w:hAnsi="Times New Roman"/>
                <w:szCs w:val="20"/>
              </w:rPr>
            </w:pPr>
          </w:p>
          <w:p w14:paraId="7F8680FC" w14:textId="77777777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>Управляющий директор:</w:t>
            </w:r>
          </w:p>
          <w:p w14:paraId="660F507C" w14:textId="77777777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</w:p>
          <w:p w14:paraId="748F9882" w14:textId="7A7931B7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 xml:space="preserve">____________________ </w:t>
            </w:r>
            <w:r w:rsidR="00222C0E">
              <w:rPr>
                <w:rFonts w:ascii="Times New Roman" w:hAnsi="Times New Roman"/>
                <w:szCs w:val="20"/>
              </w:rPr>
              <w:t>В</w:t>
            </w:r>
            <w:r w:rsidRPr="00CC103C">
              <w:rPr>
                <w:rFonts w:ascii="Times New Roman" w:hAnsi="Times New Roman"/>
                <w:szCs w:val="20"/>
              </w:rPr>
              <w:t>.</w:t>
            </w:r>
            <w:r w:rsidR="00222C0E">
              <w:rPr>
                <w:rFonts w:ascii="Times New Roman" w:hAnsi="Times New Roman"/>
                <w:szCs w:val="20"/>
              </w:rPr>
              <w:t>Р</w:t>
            </w:r>
            <w:r w:rsidR="00960BE2" w:rsidRPr="00CC103C">
              <w:rPr>
                <w:rFonts w:ascii="Times New Roman" w:hAnsi="Times New Roman"/>
                <w:szCs w:val="20"/>
              </w:rPr>
              <w:t xml:space="preserve">. </w:t>
            </w:r>
            <w:r w:rsidR="00222C0E">
              <w:rPr>
                <w:rFonts w:ascii="Times New Roman" w:hAnsi="Times New Roman"/>
                <w:szCs w:val="20"/>
              </w:rPr>
              <w:t>Абзалимов</w:t>
            </w:r>
          </w:p>
        </w:tc>
        <w:tc>
          <w:tcPr>
            <w:tcW w:w="4683" w:type="dxa"/>
          </w:tcPr>
          <w:p w14:paraId="1261682F" w14:textId="77777777" w:rsidR="006B4545" w:rsidRDefault="006B4545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</w:p>
          <w:p w14:paraId="43DAAFE8" w14:textId="0ED4BCF3" w:rsidR="0049041D" w:rsidRPr="00CC103C" w:rsidRDefault="004C53F3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CC103C">
              <w:rPr>
                <w:rFonts w:ascii="Times New Roman" w:hAnsi="Times New Roman"/>
                <w:b/>
                <w:bCs/>
                <w:szCs w:val="20"/>
                <w:u w:val="single"/>
              </w:rPr>
              <w:t>Подрядчик</w:t>
            </w:r>
            <w:r w:rsidR="0049041D" w:rsidRPr="00CC103C">
              <w:rPr>
                <w:rFonts w:ascii="Times New Roman" w:hAnsi="Times New Roman"/>
                <w:b/>
                <w:bCs/>
                <w:szCs w:val="20"/>
                <w:u w:val="single"/>
              </w:rPr>
              <w:t>:</w:t>
            </w:r>
          </w:p>
          <w:p w14:paraId="19ABB3CB" w14:textId="23D855D3" w:rsidR="0049041D" w:rsidRDefault="0049041D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3D615166" w14:textId="597C9669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1BA32A9D" w14:textId="5DA69529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5AB534B6" w14:textId="74B41CC1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3CC014DF" w14:textId="2FED731F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43664A5F" w14:textId="463FFDBF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1FF65D0F" w14:textId="495CC5AA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0717F3F6" w14:textId="3CF6D8BE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64E5C996" w14:textId="5E737427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0E3BF541" w14:textId="2D3C8679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05FF8ADB" w14:textId="377E9E32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0F87A535" w14:textId="61D988D7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71638ED9" w14:textId="136C0682" w:rsidR="00222C0E" w:rsidRDefault="00222C0E" w:rsidP="005A77FD">
            <w:pPr>
              <w:pStyle w:val="a7"/>
              <w:rPr>
                <w:rFonts w:ascii="Times New Roman" w:hAnsi="Times New Roman"/>
                <w:b/>
                <w:bCs/>
                <w:szCs w:val="20"/>
              </w:rPr>
            </w:pPr>
          </w:p>
          <w:p w14:paraId="32425D74" w14:textId="77777777" w:rsidR="00222C0E" w:rsidRPr="00CC103C" w:rsidRDefault="00222C0E" w:rsidP="005A77FD">
            <w:pPr>
              <w:pStyle w:val="a7"/>
              <w:rPr>
                <w:rFonts w:ascii="Times New Roman" w:hAnsi="Times New Roman"/>
                <w:szCs w:val="20"/>
              </w:rPr>
            </w:pPr>
          </w:p>
          <w:p w14:paraId="6B1D24F2" w14:textId="77777777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>Генеральный директор:</w:t>
            </w:r>
          </w:p>
          <w:p w14:paraId="581F4C94" w14:textId="77777777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</w:p>
          <w:p w14:paraId="43C99C90" w14:textId="3707F5C5" w:rsidR="0049041D" w:rsidRPr="00CC103C" w:rsidRDefault="0049041D" w:rsidP="005A77FD">
            <w:pPr>
              <w:pStyle w:val="a7"/>
              <w:rPr>
                <w:rFonts w:ascii="Times New Roman" w:hAnsi="Times New Roman"/>
                <w:szCs w:val="20"/>
              </w:rPr>
            </w:pPr>
            <w:r w:rsidRPr="00CC103C">
              <w:rPr>
                <w:rFonts w:ascii="Times New Roman" w:hAnsi="Times New Roman"/>
                <w:szCs w:val="20"/>
              </w:rPr>
              <w:t xml:space="preserve">____________________ </w:t>
            </w:r>
          </w:p>
        </w:tc>
      </w:tr>
    </w:tbl>
    <w:p w14:paraId="29091F70" w14:textId="77777777" w:rsidR="00B27F75" w:rsidRDefault="00B27F75" w:rsidP="001B5573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3097854"/>
    </w:p>
    <w:bookmarkEnd w:id="7"/>
    <w:p w14:paraId="53EE60F9" w14:textId="77777777" w:rsidR="00203A18" w:rsidRDefault="00203A18" w:rsidP="00981884">
      <w:pPr>
        <w:pStyle w:val="a7"/>
        <w:jc w:val="right"/>
        <w:rPr>
          <w:rFonts w:ascii="Times New Roman" w:hAnsi="Times New Roman"/>
          <w:b/>
          <w:sz w:val="24"/>
        </w:rPr>
      </w:pPr>
    </w:p>
    <w:p w14:paraId="2AB11805" w14:textId="502C70C0" w:rsidR="008E4B02" w:rsidRPr="00817F9D" w:rsidRDefault="008E4B02" w:rsidP="00981884">
      <w:pPr>
        <w:pStyle w:val="a7"/>
        <w:jc w:val="right"/>
        <w:rPr>
          <w:rFonts w:ascii="Times New Roman" w:hAnsi="Times New Roman"/>
          <w:b/>
          <w:sz w:val="24"/>
        </w:rPr>
      </w:pPr>
      <w:r w:rsidRPr="00817F9D">
        <w:rPr>
          <w:rFonts w:ascii="Times New Roman" w:hAnsi="Times New Roman"/>
          <w:b/>
          <w:sz w:val="24"/>
        </w:rPr>
        <w:t>Приложение №</w:t>
      </w:r>
      <w:r w:rsidR="004E4AB6">
        <w:rPr>
          <w:rFonts w:ascii="Times New Roman" w:hAnsi="Times New Roman"/>
          <w:b/>
          <w:sz w:val="24"/>
        </w:rPr>
        <w:t>2</w:t>
      </w:r>
    </w:p>
    <w:p w14:paraId="66F3510E" w14:textId="597479FB" w:rsidR="008E4B02" w:rsidRPr="00817F9D" w:rsidRDefault="008E4B02" w:rsidP="00981884">
      <w:pPr>
        <w:pStyle w:val="a7"/>
        <w:jc w:val="right"/>
        <w:rPr>
          <w:rFonts w:ascii="Times New Roman" w:hAnsi="Times New Roman"/>
          <w:b/>
          <w:sz w:val="24"/>
        </w:rPr>
      </w:pPr>
      <w:r w:rsidRPr="00817F9D">
        <w:rPr>
          <w:rFonts w:ascii="Times New Roman" w:hAnsi="Times New Roman"/>
          <w:b/>
          <w:sz w:val="24"/>
        </w:rPr>
        <w:t xml:space="preserve">К договору на выполнение проектных </w:t>
      </w:r>
      <w:r w:rsidR="00203A18" w:rsidRPr="00817F9D">
        <w:rPr>
          <w:rFonts w:ascii="Times New Roman" w:hAnsi="Times New Roman"/>
          <w:b/>
          <w:sz w:val="24"/>
        </w:rPr>
        <w:t>работ №</w:t>
      </w:r>
      <w:r w:rsidRPr="00817F9D">
        <w:rPr>
          <w:rFonts w:ascii="Times New Roman" w:hAnsi="Times New Roman"/>
          <w:b/>
          <w:sz w:val="24"/>
        </w:rPr>
        <w:t xml:space="preserve"> </w:t>
      </w:r>
    </w:p>
    <w:p w14:paraId="1F796CBD" w14:textId="4241D710" w:rsidR="008E4B02" w:rsidRPr="00817F9D" w:rsidRDefault="008E4B02" w:rsidP="00981884">
      <w:pPr>
        <w:pStyle w:val="a7"/>
        <w:jc w:val="right"/>
        <w:rPr>
          <w:rFonts w:ascii="Times New Roman" w:hAnsi="Times New Roman"/>
          <w:b/>
          <w:sz w:val="24"/>
        </w:rPr>
      </w:pPr>
      <w:r w:rsidRPr="00817F9D">
        <w:rPr>
          <w:rFonts w:ascii="Times New Roman" w:hAnsi="Times New Roman"/>
          <w:b/>
          <w:sz w:val="24"/>
        </w:rPr>
        <w:t>от «</w:t>
      </w:r>
      <w:r w:rsidR="00B059D5">
        <w:rPr>
          <w:rFonts w:ascii="Times New Roman" w:hAnsi="Times New Roman"/>
          <w:b/>
          <w:sz w:val="24"/>
        </w:rPr>
        <w:t>___</w:t>
      </w:r>
      <w:proofErr w:type="gramStart"/>
      <w:r w:rsidR="00B059D5">
        <w:rPr>
          <w:rFonts w:ascii="Times New Roman" w:hAnsi="Times New Roman"/>
          <w:b/>
          <w:sz w:val="24"/>
        </w:rPr>
        <w:t>_</w:t>
      </w:r>
      <w:r w:rsidR="00B059D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44A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  <w:r w:rsidRPr="00444A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59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713D5C">
        <w:rPr>
          <w:rFonts w:ascii="Times New Roman" w:hAnsi="Times New Roman"/>
          <w:b/>
          <w:sz w:val="24"/>
        </w:rPr>
        <w:t>202_</w:t>
      </w:r>
      <w:r w:rsidRPr="00817F9D">
        <w:rPr>
          <w:rFonts w:ascii="Times New Roman" w:hAnsi="Times New Roman"/>
          <w:b/>
          <w:sz w:val="24"/>
        </w:rPr>
        <w:t>г.</w:t>
      </w:r>
    </w:p>
    <w:p w14:paraId="1AE5D152" w14:textId="78FAC4AB" w:rsidR="00675655" w:rsidRPr="00833C4A" w:rsidRDefault="008E4B02" w:rsidP="009818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4A">
        <w:rPr>
          <w:rFonts w:ascii="Times New Roman" w:hAnsi="Times New Roman" w:cs="Times New Roman"/>
          <w:b/>
          <w:sz w:val="24"/>
          <w:szCs w:val="24"/>
        </w:rPr>
        <w:t>Перечень документации, подлежащей передаче Заказчику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872"/>
        <w:gridCol w:w="2063"/>
      </w:tblGrid>
      <w:tr w:rsidR="00817F9D" w:rsidRPr="00833C4A" w14:paraId="2F8534E3" w14:textId="77777777" w:rsidTr="00FB614C">
        <w:tc>
          <w:tcPr>
            <w:tcW w:w="592" w:type="dxa"/>
            <w:vAlign w:val="center"/>
          </w:tcPr>
          <w:p w14:paraId="778EACBA" w14:textId="77777777" w:rsidR="00817F9D" w:rsidRPr="00817F9D" w:rsidRDefault="00817F9D" w:rsidP="00817F9D">
            <w:pPr>
              <w:pStyle w:val="a7"/>
              <w:rPr>
                <w:rFonts w:ascii="Times New Roman" w:hAnsi="Times New Roman"/>
                <w:sz w:val="24"/>
              </w:rPr>
            </w:pPr>
            <w:r w:rsidRPr="00817F9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872" w:type="dxa"/>
            <w:vAlign w:val="center"/>
          </w:tcPr>
          <w:p w14:paraId="37854E49" w14:textId="77777777" w:rsidR="00817F9D" w:rsidRPr="00817F9D" w:rsidRDefault="00817F9D" w:rsidP="00817F9D">
            <w:pPr>
              <w:pStyle w:val="a7"/>
              <w:rPr>
                <w:rFonts w:ascii="Times New Roman" w:hAnsi="Times New Roman"/>
                <w:sz w:val="24"/>
              </w:rPr>
            </w:pPr>
            <w:r w:rsidRPr="00817F9D">
              <w:rPr>
                <w:rFonts w:ascii="Times New Roman" w:hAnsi="Times New Roman"/>
                <w:sz w:val="24"/>
              </w:rPr>
              <w:t>Наименование документов</w:t>
            </w:r>
          </w:p>
        </w:tc>
        <w:tc>
          <w:tcPr>
            <w:tcW w:w="2063" w:type="dxa"/>
          </w:tcPr>
          <w:p w14:paraId="101923F5" w14:textId="77777777" w:rsidR="00817F9D" w:rsidRPr="00817F9D" w:rsidRDefault="00817F9D" w:rsidP="00817F9D">
            <w:pPr>
              <w:pStyle w:val="a7"/>
              <w:rPr>
                <w:rFonts w:ascii="Times New Roman" w:hAnsi="Times New Roman"/>
                <w:sz w:val="24"/>
              </w:rPr>
            </w:pPr>
            <w:r w:rsidRPr="00817F9D">
              <w:rPr>
                <w:rFonts w:ascii="Times New Roman" w:hAnsi="Times New Roman"/>
                <w:sz w:val="24"/>
              </w:rPr>
              <w:t>Стадия проектирования</w:t>
            </w:r>
          </w:p>
        </w:tc>
      </w:tr>
      <w:tr w:rsidR="00981884" w:rsidRPr="00833C4A" w14:paraId="1D097F0F" w14:textId="77777777" w:rsidTr="00FB614C">
        <w:trPr>
          <w:trHeight w:val="268"/>
        </w:trPr>
        <w:tc>
          <w:tcPr>
            <w:tcW w:w="592" w:type="dxa"/>
            <w:vAlign w:val="center"/>
          </w:tcPr>
          <w:p w14:paraId="29373BEC" w14:textId="001096D0" w:rsidR="00981884" w:rsidRDefault="00981884" w:rsidP="00981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4702A141" w14:textId="2ABBC210" w:rsidR="00981884" w:rsidRPr="00981884" w:rsidRDefault="00981884" w:rsidP="00981884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4AF11042" w14:textId="2FA36739" w:rsidR="00981884" w:rsidRPr="00833C4A" w:rsidRDefault="00981884" w:rsidP="0098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A6" w:rsidRPr="00833C4A" w14:paraId="5BD4DBF7" w14:textId="77777777" w:rsidTr="00FB614C">
        <w:trPr>
          <w:trHeight w:val="323"/>
        </w:trPr>
        <w:tc>
          <w:tcPr>
            <w:tcW w:w="592" w:type="dxa"/>
            <w:vAlign w:val="center"/>
          </w:tcPr>
          <w:p w14:paraId="355E685D" w14:textId="4292B33B" w:rsidR="009C51A6" w:rsidRDefault="009C51A6" w:rsidP="009C51A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01D68916" w14:textId="34B944D7" w:rsidR="009C51A6" w:rsidRPr="00981884" w:rsidRDefault="009C51A6" w:rsidP="009C51A6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E55C78B" w14:textId="1776697B" w:rsidR="009C51A6" w:rsidRDefault="009C51A6" w:rsidP="009C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A6" w:rsidRPr="00833C4A" w14:paraId="11F0CC2A" w14:textId="77777777" w:rsidTr="00FB614C">
        <w:tc>
          <w:tcPr>
            <w:tcW w:w="592" w:type="dxa"/>
            <w:vAlign w:val="center"/>
          </w:tcPr>
          <w:p w14:paraId="7C61C988" w14:textId="18E15037" w:rsidR="009C51A6" w:rsidRDefault="009C51A6" w:rsidP="009C51A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4E7D5F1D" w14:textId="4B911BB8" w:rsidR="009C51A6" w:rsidRDefault="009C51A6" w:rsidP="009C51A6">
            <w:pPr>
              <w:spacing w:line="30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AB6CD5A" w14:textId="10F2BEDF" w:rsidR="009C51A6" w:rsidRDefault="009C51A6" w:rsidP="009C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4" w:rsidRPr="00444A6D" w14:paraId="1257FC5D" w14:textId="77777777" w:rsidTr="00FB614C">
        <w:tc>
          <w:tcPr>
            <w:tcW w:w="592" w:type="dxa"/>
            <w:vAlign w:val="center"/>
          </w:tcPr>
          <w:p w14:paraId="7C6AE187" w14:textId="361EF594" w:rsidR="00981884" w:rsidRPr="00444A6D" w:rsidRDefault="00981884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2B5AEE82" w14:textId="21AAF252" w:rsidR="00981884" w:rsidRPr="00444A6D" w:rsidRDefault="00981884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7BCA136B" w14:textId="16CF16D0" w:rsidR="00981884" w:rsidRPr="00444A6D" w:rsidRDefault="00981884" w:rsidP="009818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4" w:rsidRPr="00444A6D" w14:paraId="5520DE9E" w14:textId="77777777" w:rsidTr="00FB614C">
        <w:tc>
          <w:tcPr>
            <w:tcW w:w="592" w:type="dxa"/>
            <w:vAlign w:val="center"/>
          </w:tcPr>
          <w:p w14:paraId="54794570" w14:textId="4C70B6A8" w:rsidR="00981884" w:rsidRPr="00444A6D" w:rsidRDefault="00981884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4B69C8BB" w14:textId="4B1A5661" w:rsidR="00981884" w:rsidRPr="00444A6D" w:rsidRDefault="00981884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11ED3BEE" w14:textId="5CBFF4AC" w:rsidR="00981884" w:rsidRPr="00444A6D" w:rsidRDefault="00981884" w:rsidP="009818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C5" w:rsidRPr="00444A6D" w14:paraId="3BE1F96F" w14:textId="77777777" w:rsidTr="00FB614C">
        <w:tc>
          <w:tcPr>
            <w:tcW w:w="592" w:type="dxa"/>
            <w:vAlign w:val="center"/>
          </w:tcPr>
          <w:p w14:paraId="5525B5B5" w14:textId="3B8E3B63" w:rsidR="00BF47C5" w:rsidRDefault="00BF47C5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22B8B5A6" w14:textId="2251EA17" w:rsidR="00BF47C5" w:rsidRPr="00444A6D" w:rsidRDefault="00BF47C5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231D736E" w14:textId="1B1C28B2" w:rsidR="00BF47C5" w:rsidRPr="00444A6D" w:rsidRDefault="00BF47C5" w:rsidP="009818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84" w:rsidRPr="00444A6D" w14:paraId="3C9F9D1D" w14:textId="77777777" w:rsidTr="00FB614C">
        <w:tc>
          <w:tcPr>
            <w:tcW w:w="592" w:type="dxa"/>
            <w:vAlign w:val="center"/>
          </w:tcPr>
          <w:p w14:paraId="69094656" w14:textId="3C6F2FAF" w:rsidR="00981884" w:rsidRPr="00444A6D" w:rsidRDefault="00981884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23DC4383" w14:textId="5A8F0993" w:rsidR="00981884" w:rsidRPr="00444A6D" w:rsidRDefault="00981884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04D6B9B9" w14:textId="5A89264C" w:rsidR="00981884" w:rsidRPr="00444A6D" w:rsidRDefault="00981884" w:rsidP="009818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73" w:rsidRPr="00444A6D" w14:paraId="0C0BC0E9" w14:textId="77777777" w:rsidTr="00FB614C">
        <w:tc>
          <w:tcPr>
            <w:tcW w:w="592" w:type="dxa"/>
            <w:vAlign w:val="center"/>
          </w:tcPr>
          <w:p w14:paraId="3A12D5ED" w14:textId="66E2E45C" w:rsidR="00220873" w:rsidRPr="00444A6D" w:rsidRDefault="00220873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7FA5C095" w14:textId="5D3F77C7" w:rsidR="00220873" w:rsidRPr="00981884" w:rsidRDefault="00220873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14DA0C04" w14:textId="108519E7" w:rsidR="00220873" w:rsidRPr="00444A6D" w:rsidRDefault="00220873" w:rsidP="009818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A6" w:rsidRPr="00444A6D" w14:paraId="0241833E" w14:textId="77777777" w:rsidTr="00FB614C">
        <w:tc>
          <w:tcPr>
            <w:tcW w:w="592" w:type="dxa"/>
            <w:vAlign w:val="center"/>
          </w:tcPr>
          <w:p w14:paraId="6AC138E9" w14:textId="3C2CB7C3" w:rsidR="009C51A6" w:rsidRPr="00444A6D" w:rsidRDefault="009C51A6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11B13D75" w14:textId="4ED0D29D" w:rsidR="009C51A6" w:rsidRPr="00444A6D" w:rsidRDefault="009C51A6" w:rsidP="001A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31757620" w14:textId="295F79CF" w:rsidR="009C51A6" w:rsidRPr="00444A6D" w:rsidRDefault="009C51A6" w:rsidP="009C51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5B4E3" w14:textId="77777777" w:rsidR="00466D24" w:rsidRDefault="00466D24" w:rsidP="00675655">
      <w:pPr>
        <w:jc w:val="both"/>
        <w:rPr>
          <w:szCs w:val="24"/>
        </w:rPr>
      </w:pPr>
    </w:p>
    <w:tbl>
      <w:tblPr>
        <w:tblpPr w:leftFromText="180" w:rightFromText="180" w:vertAnchor="text" w:horzAnchor="page" w:tblpX="1225" w:tblpY="210"/>
        <w:tblW w:w="10627" w:type="dxa"/>
        <w:tblLayout w:type="fixed"/>
        <w:tblLook w:val="0000" w:firstRow="0" w:lastRow="0" w:firstColumn="0" w:lastColumn="0" w:noHBand="0" w:noVBand="0"/>
      </w:tblPr>
      <w:tblGrid>
        <w:gridCol w:w="5745"/>
        <w:gridCol w:w="4882"/>
      </w:tblGrid>
      <w:tr w:rsidR="008D679C" w:rsidRPr="002E4AA5" w14:paraId="5C7731F0" w14:textId="77777777" w:rsidTr="008D679C">
        <w:trPr>
          <w:trHeight w:val="269"/>
        </w:trPr>
        <w:tc>
          <w:tcPr>
            <w:tcW w:w="5745" w:type="dxa"/>
          </w:tcPr>
          <w:p w14:paraId="4CABC421" w14:textId="77777777" w:rsidR="008D679C" w:rsidRDefault="008D679C" w:rsidP="008D679C">
            <w:pPr>
              <w:pStyle w:val="a7"/>
              <w:rPr>
                <w:sz w:val="24"/>
              </w:rPr>
            </w:pPr>
          </w:p>
          <w:p w14:paraId="74900B4A" w14:textId="77777777" w:rsidR="008D679C" w:rsidRDefault="008D679C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  <w:p w14:paraId="550E05E6" w14:textId="77777777" w:rsidR="008D679C" w:rsidRPr="00FB614C" w:rsidRDefault="008D679C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</w:t>
            </w:r>
            <w:r w:rsidRPr="00FB614C">
              <w:rPr>
                <w:rFonts w:ascii="Times New Roman" w:hAnsi="Times New Roman"/>
                <w:b/>
                <w:sz w:val="24"/>
              </w:rPr>
              <w:t>аказчик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t xml:space="preserve"> </w:t>
            </w:r>
            <w:r w:rsidRPr="00FB614C">
              <w:rPr>
                <w:rFonts w:ascii="Times New Roman" w:hAnsi="Times New Roman"/>
                <w:b/>
                <w:sz w:val="24"/>
              </w:rPr>
              <w:t>ООО «ВОЛМА-Воскресенск»</w:t>
            </w:r>
          </w:p>
          <w:p w14:paraId="160537AD" w14:textId="77777777" w:rsidR="008D679C" w:rsidRPr="00FB614C" w:rsidRDefault="008D679C" w:rsidP="008D679C">
            <w:pPr>
              <w:rPr>
                <w:lang w:eastAsia="ar-SA"/>
              </w:rPr>
            </w:pPr>
          </w:p>
        </w:tc>
        <w:tc>
          <w:tcPr>
            <w:tcW w:w="4882" w:type="dxa"/>
          </w:tcPr>
          <w:p w14:paraId="1E6662CB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8D565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F60C0" w14:textId="663E7C3F" w:rsidR="008D679C" w:rsidRPr="009C51A6" w:rsidRDefault="008D679C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9C51A6">
              <w:rPr>
                <w:rFonts w:ascii="Times New Roman" w:hAnsi="Times New Roman"/>
                <w:b/>
                <w:sz w:val="24"/>
              </w:rPr>
              <w:t xml:space="preserve">Подрядчик: </w:t>
            </w:r>
          </w:p>
          <w:p w14:paraId="7CEAF2F2" w14:textId="77777777" w:rsidR="008D679C" w:rsidRPr="009C51A6" w:rsidRDefault="008D679C" w:rsidP="008D679C">
            <w:pPr>
              <w:pStyle w:val="a7"/>
              <w:rPr>
                <w:b/>
                <w:sz w:val="24"/>
              </w:rPr>
            </w:pPr>
          </w:p>
        </w:tc>
      </w:tr>
      <w:tr w:rsidR="008D679C" w:rsidRPr="002E4AA5" w14:paraId="76313A6D" w14:textId="77777777" w:rsidTr="008D679C">
        <w:trPr>
          <w:trHeight w:val="92"/>
        </w:trPr>
        <w:tc>
          <w:tcPr>
            <w:tcW w:w="5745" w:type="dxa"/>
          </w:tcPr>
          <w:p w14:paraId="63C3A01F" w14:textId="1FCA4B40" w:rsidR="008D679C" w:rsidRPr="00FB614C" w:rsidRDefault="00FD380B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Исполнительный </w:t>
            </w:r>
            <w:r w:rsidR="008D679C" w:rsidRPr="00FB614C">
              <w:rPr>
                <w:rFonts w:ascii="Times New Roman" w:hAnsi="Times New Roman"/>
                <w:b/>
                <w:sz w:val="24"/>
              </w:rPr>
              <w:t xml:space="preserve">директор </w:t>
            </w:r>
          </w:p>
          <w:p w14:paraId="62E2C098" w14:textId="77777777" w:rsidR="008D679C" w:rsidRPr="00BF47C5" w:rsidRDefault="008D679C" w:rsidP="008D679C">
            <w:pPr>
              <w:pStyle w:val="a7"/>
              <w:rPr>
                <w:b/>
                <w:sz w:val="24"/>
              </w:rPr>
            </w:pPr>
          </w:p>
          <w:p w14:paraId="3003604F" w14:textId="7B073298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7C5">
              <w:rPr>
                <w:b/>
                <w:sz w:val="24"/>
              </w:rPr>
              <w:t xml:space="preserve"> </w:t>
            </w:r>
            <w:r w:rsidRPr="00BF47C5">
              <w:rPr>
                <w:sz w:val="24"/>
              </w:rPr>
              <w:t xml:space="preserve"> </w:t>
            </w:r>
            <w:r w:rsidRPr="00BF47C5">
              <w:rPr>
                <w:sz w:val="24"/>
                <w:u w:val="single"/>
              </w:rPr>
              <w:t xml:space="preserve">                                            </w:t>
            </w:r>
            <w:r w:rsidRPr="00BF47C5">
              <w:rPr>
                <w:sz w:val="24"/>
              </w:rPr>
              <w:t xml:space="preserve">    </w:t>
            </w:r>
            <w:r w:rsidR="00FD380B">
              <w:rPr>
                <w:rFonts w:ascii="Times New Roman" w:hAnsi="Times New Roman"/>
                <w:b/>
                <w:sz w:val="24"/>
              </w:rPr>
              <w:t>В</w:t>
            </w:r>
            <w:r w:rsidRPr="00BF47C5">
              <w:rPr>
                <w:rFonts w:ascii="Times New Roman" w:hAnsi="Times New Roman"/>
                <w:b/>
                <w:sz w:val="24"/>
              </w:rPr>
              <w:t>.</w:t>
            </w:r>
            <w:r w:rsidR="00FD380B">
              <w:rPr>
                <w:rFonts w:ascii="Times New Roman" w:hAnsi="Times New Roman"/>
                <w:b/>
                <w:sz w:val="24"/>
              </w:rPr>
              <w:t>Р</w:t>
            </w:r>
            <w:r w:rsidRPr="00BF47C5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D380B">
              <w:rPr>
                <w:rFonts w:ascii="Times New Roman" w:hAnsi="Times New Roman"/>
                <w:b/>
                <w:sz w:val="24"/>
              </w:rPr>
              <w:t>Абзалимов</w:t>
            </w:r>
          </w:p>
          <w:p w14:paraId="0C928F6B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4B1BE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73B6DD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3B2B66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CF6A5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8EE4E5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FED92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9E5B7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E51A2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E7783" w14:textId="77777777" w:rsidR="008D679C" w:rsidRDefault="008D679C" w:rsidP="008D679C">
            <w:pPr>
              <w:pStyle w:val="a7"/>
              <w:rPr>
                <w:b/>
                <w:sz w:val="24"/>
              </w:rPr>
            </w:pPr>
          </w:p>
          <w:p w14:paraId="297BB741" w14:textId="77777777" w:rsidR="008D679C" w:rsidRDefault="008D679C" w:rsidP="008D679C">
            <w:pPr>
              <w:pStyle w:val="a7"/>
              <w:rPr>
                <w:b/>
                <w:sz w:val="24"/>
              </w:rPr>
            </w:pPr>
          </w:p>
          <w:p w14:paraId="0A320A37" w14:textId="77777777" w:rsidR="008D679C" w:rsidRDefault="008D679C" w:rsidP="008D679C">
            <w:pPr>
              <w:pStyle w:val="a7"/>
              <w:rPr>
                <w:b/>
                <w:sz w:val="24"/>
              </w:rPr>
            </w:pPr>
          </w:p>
          <w:p w14:paraId="3CBE8C0A" w14:textId="77777777" w:rsidR="008D679C" w:rsidRPr="00BF47C5" w:rsidRDefault="008D679C" w:rsidP="008D679C">
            <w:pPr>
              <w:pStyle w:val="a7"/>
              <w:rPr>
                <w:b/>
                <w:sz w:val="24"/>
              </w:rPr>
            </w:pPr>
          </w:p>
        </w:tc>
        <w:tc>
          <w:tcPr>
            <w:tcW w:w="4882" w:type="dxa"/>
          </w:tcPr>
          <w:p w14:paraId="117E2E08" w14:textId="77777777" w:rsidR="008D679C" w:rsidRPr="008D679C" w:rsidRDefault="008D679C" w:rsidP="008D679C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  <w:p w14:paraId="4D43F784" w14:textId="77777777" w:rsidR="00734865" w:rsidRDefault="00734865" w:rsidP="008D679C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  <w:p w14:paraId="30B8A7D9" w14:textId="1AFBE9C5" w:rsidR="008D679C" w:rsidRPr="00BF47C5" w:rsidRDefault="008D679C" w:rsidP="008D679C">
            <w:pPr>
              <w:pStyle w:val="a7"/>
              <w:rPr>
                <w:b/>
                <w:sz w:val="24"/>
              </w:rPr>
            </w:pPr>
            <w:r w:rsidRPr="008D679C">
              <w:rPr>
                <w:rFonts w:ascii="Times New Roman" w:hAnsi="Times New Roman"/>
                <w:b/>
                <w:bCs/>
                <w:sz w:val="24"/>
              </w:rPr>
              <w:t xml:space="preserve">_________________ </w:t>
            </w:r>
            <w:r w:rsidRPr="00BF47C5">
              <w:rPr>
                <w:b/>
                <w:sz w:val="24"/>
              </w:rPr>
              <w:t xml:space="preserve">       </w:t>
            </w:r>
          </w:p>
          <w:p w14:paraId="280580F7" w14:textId="77777777" w:rsidR="008D679C" w:rsidRPr="00BF47C5" w:rsidRDefault="008D679C" w:rsidP="008D679C">
            <w:pPr>
              <w:pStyle w:val="a7"/>
              <w:rPr>
                <w:b/>
                <w:sz w:val="24"/>
              </w:rPr>
            </w:pPr>
          </w:p>
        </w:tc>
      </w:tr>
    </w:tbl>
    <w:p w14:paraId="33E95AF5" w14:textId="437B71B2" w:rsidR="00413C84" w:rsidRDefault="00413C84" w:rsidP="00675655">
      <w:pPr>
        <w:jc w:val="both"/>
        <w:rPr>
          <w:szCs w:val="24"/>
        </w:rPr>
      </w:pPr>
    </w:p>
    <w:p w14:paraId="71C5A555" w14:textId="4664AEC1" w:rsidR="00734865" w:rsidRDefault="00734865" w:rsidP="00675655">
      <w:pPr>
        <w:jc w:val="both"/>
        <w:rPr>
          <w:szCs w:val="24"/>
        </w:rPr>
      </w:pPr>
    </w:p>
    <w:p w14:paraId="1F910C24" w14:textId="1A8B7561" w:rsidR="00734865" w:rsidRDefault="00734865" w:rsidP="00675655">
      <w:pPr>
        <w:jc w:val="both"/>
        <w:rPr>
          <w:szCs w:val="24"/>
        </w:rPr>
      </w:pPr>
    </w:p>
    <w:p w14:paraId="799CA309" w14:textId="77777777" w:rsidR="006074A2" w:rsidRDefault="006074A2" w:rsidP="00675655">
      <w:pPr>
        <w:jc w:val="both"/>
        <w:rPr>
          <w:szCs w:val="24"/>
        </w:rPr>
      </w:pPr>
    </w:p>
    <w:p w14:paraId="09279A5E" w14:textId="77777777" w:rsidR="006074A2" w:rsidRDefault="006074A2" w:rsidP="00675655">
      <w:pPr>
        <w:jc w:val="both"/>
        <w:rPr>
          <w:szCs w:val="24"/>
        </w:rPr>
      </w:pPr>
    </w:p>
    <w:p w14:paraId="4F59B2A2" w14:textId="77777777" w:rsidR="006074A2" w:rsidRDefault="006074A2" w:rsidP="00675655">
      <w:pPr>
        <w:jc w:val="both"/>
        <w:rPr>
          <w:szCs w:val="24"/>
        </w:rPr>
      </w:pPr>
    </w:p>
    <w:p w14:paraId="3F26CA51" w14:textId="77777777" w:rsidR="006074A2" w:rsidRDefault="006074A2" w:rsidP="00675655">
      <w:pPr>
        <w:jc w:val="both"/>
        <w:rPr>
          <w:szCs w:val="24"/>
        </w:rPr>
      </w:pPr>
    </w:p>
    <w:p w14:paraId="7322DBD5" w14:textId="1B58732A" w:rsidR="00734865" w:rsidRDefault="00734865" w:rsidP="00675655">
      <w:pPr>
        <w:jc w:val="both"/>
        <w:rPr>
          <w:szCs w:val="24"/>
        </w:rPr>
      </w:pPr>
    </w:p>
    <w:p w14:paraId="1C024A75" w14:textId="2E740CCB" w:rsidR="004E4AB6" w:rsidRPr="009F02EA" w:rsidRDefault="004E4AB6" w:rsidP="004E4AB6">
      <w:pPr>
        <w:pStyle w:val="a7"/>
        <w:jc w:val="right"/>
        <w:rPr>
          <w:rFonts w:ascii="Times New Roman" w:hAnsi="Times New Roman"/>
          <w:b/>
          <w:sz w:val="24"/>
        </w:rPr>
      </w:pPr>
      <w:r w:rsidRPr="009F02EA">
        <w:rPr>
          <w:rFonts w:ascii="Times New Roman" w:hAnsi="Times New Roman"/>
          <w:b/>
          <w:sz w:val="24"/>
        </w:rPr>
        <w:t>Приложение №3</w:t>
      </w:r>
    </w:p>
    <w:p w14:paraId="1EEF2939" w14:textId="0E0673DB" w:rsidR="004E4AB6" w:rsidRPr="009E1B6F" w:rsidRDefault="004E4AB6" w:rsidP="004E4AB6">
      <w:pPr>
        <w:pStyle w:val="a7"/>
        <w:jc w:val="right"/>
        <w:rPr>
          <w:rFonts w:ascii="Times New Roman" w:hAnsi="Times New Roman"/>
          <w:b/>
          <w:sz w:val="24"/>
        </w:rPr>
      </w:pPr>
      <w:r w:rsidRPr="009E1B6F">
        <w:rPr>
          <w:rFonts w:ascii="Times New Roman" w:hAnsi="Times New Roman"/>
          <w:b/>
          <w:sz w:val="24"/>
        </w:rPr>
        <w:t xml:space="preserve">К договору на выполнение проектных </w:t>
      </w:r>
      <w:r w:rsidR="00203A18" w:rsidRPr="009E1B6F">
        <w:rPr>
          <w:rFonts w:ascii="Times New Roman" w:hAnsi="Times New Roman"/>
          <w:b/>
          <w:sz w:val="24"/>
        </w:rPr>
        <w:t>работ №</w:t>
      </w:r>
      <w:r w:rsidRPr="009E1B6F">
        <w:rPr>
          <w:rFonts w:ascii="Times New Roman" w:hAnsi="Times New Roman"/>
          <w:b/>
          <w:sz w:val="24"/>
        </w:rPr>
        <w:t xml:space="preserve"> </w:t>
      </w:r>
    </w:p>
    <w:p w14:paraId="580D2475" w14:textId="3DD56613" w:rsidR="004E4AB6" w:rsidRPr="009E1B6F" w:rsidRDefault="004E4AB6" w:rsidP="004E4AB6">
      <w:pPr>
        <w:pStyle w:val="a7"/>
        <w:jc w:val="right"/>
        <w:rPr>
          <w:rFonts w:ascii="Times New Roman" w:hAnsi="Times New Roman"/>
          <w:b/>
          <w:sz w:val="24"/>
        </w:rPr>
      </w:pPr>
      <w:r w:rsidRPr="009E1B6F">
        <w:rPr>
          <w:rFonts w:ascii="Times New Roman" w:hAnsi="Times New Roman"/>
          <w:b/>
          <w:sz w:val="24"/>
        </w:rPr>
        <w:t xml:space="preserve">от </w:t>
      </w:r>
      <w:proofErr w:type="gramStart"/>
      <w:r w:rsidRPr="009E1B6F">
        <w:rPr>
          <w:rFonts w:ascii="Times New Roman" w:hAnsi="Times New Roman"/>
          <w:b/>
          <w:sz w:val="24"/>
        </w:rPr>
        <w:t>«</w:t>
      </w:r>
      <w:r w:rsidR="00FD38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FD38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E1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D38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9E1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B6F">
        <w:rPr>
          <w:rFonts w:ascii="Times New Roman" w:hAnsi="Times New Roman"/>
          <w:b/>
          <w:sz w:val="24"/>
        </w:rPr>
        <w:t xml:space="preserve"> </w:t>
      </w:r>
      <w:r w:rsidR="00713D5C">
        <w:rPr>
          <w:rFonts w:ascii="Times New Roman" w:hAnsi="Times New Roman"/>
          <w:b/>
          <w:sz w:val="24"/>
        </w:rPr>
        <w:t>202_</w:t>
      </w:r>
      <w:r w:rsidRPr="009E1B6F">
        <w:rPr>
          <w:rFonts w:ascii="Times New Roman" w:hAnsi="Times New Roman"/>
          <w:b/>
          <w:sz w:val="24"/>
        </w:rPr>
        <w:t>г.</w:t>
      </w:r>
    </w:p>
    <w:p w14:paraId="0B3C718D" w14:textId="51B937E8" w:rsidR="004E4AB6" w:rsidRPr="009E1B6F" w:rsidRDefault="00CB75A2" w:rsidP="004E4A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6F"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872"/>
        <w:gridCol w:w="2063"/>
      </w:tblGrid>
      <w:tr w:rsidR="009E1B6F" w:rsidRPr="009E1B6F" w14:paraId="2F187CED" w14:textId="77777777" w:rsidTr="009F2F29">
        <w:tc>
          <w:tcPr>
            <w:tcW w:w="592" w:type="dxa"/>
            <w:vAlign w:val="center"/>
          </w:tcPr>
          <w:p w14:paraId="28DCE7EB" w14:textId="77777777" w:rsidR="004E4AB6" w:rsidRPr="009E1B6F" w:rsidRDefault="004E4AB6" w:rsidP="009F2F29">
            <w:pPr>
              <w:pStyle w:val="a7"/>
              <w:rPr>
                <w:rFonts w:ascii="Times New Roman" w:hAnsi="Times New Roman"/>
                <w:sz w:val="24"/>
              </w:rPr>
            </w:pPr>
            <w:r w:rsidRPr="009E1B6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872" w:type="dxa"/>
            <w:vAlign w:val="center"/>
          </w:tcPr>
          <w:p w14:paraId="3DB9F6F7" w14:textId="77777777" w:rsidR="004E4AB6" w:rsidRPr="009E1B6F" w:rsidRDefault="004E4AB6" w:rsidP="009F2F29">
            <w:pPr>
              <w:pStyle w:val="a7"/>
              <w:rPr>
                <w:rFonts w:ascii="Times New Roman" w:hAnsi="Times New Roman"/>
                <w:sz w:val="24"/>
              </w:rPr>
            </w:pPr>
            <w:r w:rsidRPr="009E1B6F">
              <w:rPr>
                <w:rFonts w:ascii="Times New Roman" w:hAnsi="Times New Roman"/>
                <w:sz w:val="24"/>
              </w:rPr>
              <w:t>Наименование документов</w:t>
            </w:r>
          </w:p>
        </w:tc>
        <w:tc>
          <w:tcPr>
            <w:tcW w:w="2063" w:type="dxa"/>
          </w:tcPr>
          <w:p w14:paraId="22443E58" w14:textId="7A9BF574" w:rsidR="004E4AB6" w:rsidRPr="009E1B6F" w:rsidRDefault="004E4AB6" w:rsidP="009F2F29">
            <w:pPr>
              <w:pStyle w:val="a7"/>
              <w:rPr>
                <w:rFonts w:ascii="Times New Roman" w:hAnsi="Times New Roman"/>
                <w:sz w:val="24"/>
              </w:rPr>
            </w:pPr>
            <w:r w:rsidRPr="009E1B6F">
              <w:rPr>
                <w:rFonts w:ascii="Times New Roman" w:hAnsi="Times New Roman"/>
                <w:sz w:val="24"/>
              </w:rPr>
              <w:t>Срок выдачи раздела</w:t>
            </w:r>
            <w:r w:rsidR="00CB75A2" w:rsidRPr="009E1B6F">
              <w:rPr>
                <w:rFonts w:ascii="Times New Roman" w:hAnsi="Times New Roman"/>
                <w:sz w:val="24"/>
              </w:rPr>
              <w:t xml:space="preserve"> Заказчику</w:t>
            </w:r>
          </w:p>
        </w:tc>
      </w:tr>
      <w:tr w:rsidR="009E1B6F" w:rsidRPr="009E1B6F" w14:paraId="3849FEB5" w14:textId="77777777" w:rsidTr="009F2F29">
        <w:trPr>
          <w:trHeight w:val="268"/>
        </w:trPr>
        <w:tc>
          <w:tcPr>
            <w:tcW w:w="592" w:type="dxa"/>
            <w:vAlign w:val="center"/>
          </w:tcPr>
          <w:p w14:paraId="597D6A76" w14:textId="1C6E4857" w:rsidR="009F02EA" w:rsidRPr="009E1B6F" w:rsidRDefault="009F02EA" w:rsidP="009F02E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3B6A0CF4" w14:textId="7008CB5B" w:rsidR="009F02EA" w:rsidRPr="009E1B6F" w:rsidRDefault="009F02EA" w:rsidP="009F02EA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E7FCF8B" w14:textId="2BAEE80B" w:rsidR="009F02EA" w:rsidRPr="009E1B6F" w:rsidRDefault="009F02EA" w:rsidP="009F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6F" w:rsidRPr="009E1B6F" w14:paraId="04D79930" w14:textId="77777777" w:rsidTr="009F2F29">
        <w:trPr>
          <w:trHeight w:val="323"/>
        </w:trPr>
        <w:tc>
          <w:tcPr>
            <w:tcW w:w="592" w:type="dxa"/>
            <w:vAlign w:val="center"/>
          </w:tcPr>
          <w:p w14:paraId="1CE80451" w14:textId="3B7482A5" w:rsidR="009F02EA" w:rsidRPr="009E1B6F" w:rsidRDefault="009F02EA" w:rsidP="009F02E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0BFA691A" w14:textId="3ADFEC2E" w:rsidR="009F02EA" w:rsidRPr="009E1B6F" w:rsidRDefault="009F02EA" w:rsidP="009F02EA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09EBD79" w14:textId="4DD9E2D5" w:rsidR="009F02EA" w:rsidRPr="009E1B6F" w:rsidRDefault="009F02EA" w:rsidP="009F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6F" w:rsidRPr="009E1B6F" w14:paraId="73CD870C" w14:textId="77777777" w:rsidTr="009F2F29">
        <w:tc>
          <w:tcPr>
            <w:tcW w:w="592" w:type="dxa"/>
            <w:vAlign w:val="center"/>
          </w:tcPr>
          <w:p w14:paraId="5E1C6BD3" w14:textId="019A9E55" w:rsidR="009F02EA" w:rsidRPr="009E1B6F" w:rsidRDefault="009F02EA" w:rsidP="009F02E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03616FFF" w14:textId="38AA8AC6" w:rsidR="009F02EA" w:rsidRPr="009E1B6F" w:rsidRDefault="009F02EA" w:rsidP="009F02EA">
            <w:pPr>
              <w:spacing w:line="30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C124428" w14:textId="7FC4B6EC" w:rsidR="009F02EA" w:rsidRPr="009E1B6F" w:rsidRDefault="009F02EA" w:rsidP="009F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6F" w:rsidRPr="009E1B6F" w14:paraId="2CA226AC" w14:textId="77777777" w:rsidTr="009F2F29">
        <w:tc>
          <w:tcPr>
            <w:tcW w:w="592" w:type="dxa"/>
            <w:vAlign w:val="center"/>
          </w:tcPr>
          <w:p w14:paraId="7C3E85CD" w14:textId="1513FC67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059FF23A" w14:textId="04719955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41C4C25" w14:textId="23B8D289" w:rsidR="009F02EA" w:rsidRPr="009E1B6F" w:rsidRDefault="009F02EA" w:rsidP="009F02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6F" w:rsidRPr="009E1B6F" w14:paraId="379F1F9C" w14:textId="77777777" w:rsidTr="009F2F29">
        <w:tc>
          <w:tcPr>
            <w:tcW w:w="592" w:type="dxa"/>
            <w:vAlign w:val="center"/>
          </w:tcPr>
          <w:p w14:paraId="63B2584B" w14:textId="47A1FE1C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4BF21DD8" w14:textId="76878263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26FD730" w14:textId="3AC6C52F" w:rsidR="009F02EA" w:rsidRPr="009E1B6F" w:rsidRDefault="009F02EA" w:rsidP="009F02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6F" w:rsidRPr="009E1B6F" w14:paraId="581E3FD2" w14:textId="77777777" w:rsidTr="009F2F29">
        <w:tc>
          <w:tcPr>
            <w:tcW w:w="592" w:type="dxa"/>
            <w:vAlign w:val="center"/>
          </w:tcPr>
          <w:p w14:paraId="6E8C6EF9" w14:textId="721F775A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1C8A355A" w14:textId="50D40DBA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D2D90F0" w14:textId="2C9E529D" w:rsidR="009F02EA" w:rsidRPr="009E1B6F" w:rsidRDefault="009F02EA" w:rsidP="009F02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6F" w:rsidRPr="009E1B6F" w14:paraId="27697B7A" w14:textId="77777777" w:rsidTr="009F2F29">
        <w:tc>
          <w:tcPr>
            <w:tcW w:w="592" w:type="dxa"/>
            <w:vAlign w:val="center"/>
          </w:tcPr>
          <w:p w14:paraId="1B834637" w14:textId="34642D09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1629672D" w14:textId="7F7B3318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D67EFDB" w14:textId="3C32AF48" w:rsidR="009F02EA" w:rsidRPr="009E1B6F" w:rsidRDefault="009F02EA" w:rsidP="009F02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6F" w:rsidRPr="009E1B6F" w14:paraId="4F585088" w14:textId="77777777" w:rsidTr="009F2F29">
        <w:tc>
          <w:tcPr>
            <w:tcW w:w="592" w:type="dxa"/>
            <w:vAlign w:val="center"/>
          </w:tcPr>
          <w:p w14:paraId="1A98B016" w14:textId="124DE27B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6EA7FA2E" w14:textId="333EFBC7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D35ADC6" w14:textId="02207BEE" w:rsidR="009F02EA" w:rsidRPr="009E1B6F" w:rsidRDefault="009F02EA" w:rsidP="009F02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6F" w:rsidRPr="009E1B6F" w14:paraId="3D5B186C" w14:textId="77777777" w:rsidTr="009F2F29">
        <w:tc>
          <w:tcPr>
            <w:tcW w:w="592" w:type="dxa"/>
            <w:vAlign w:val="center"/>
          </w:tcPr>
          <w:p w14:paraId="0A1655D0" w14:textId="3B92C392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15E6CF54" w14:textId="1282B627" w:rsidR="009F02EA" w:rsidRPr="009E1B6F" w:rsidRDefault="009F02EA" w:rsidP="009F02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2AC76EC" w14:textId="50F6435A" w:rsidR="009F02EA" w:rsidRPr="009E1B6F" w:rsidRDefault="009F02EA" w:rsidP="009F02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4B528" w14:textId="77777777" w:rsidR="004E4AB6" w:rsidRDefault="004E4AB6" w:rsidP="004E4AB6">
      <w:pPr>
        <w:jc w:val="both"/>
        <w:rPr>
          <w:szCs w:val="24"/>
        </w:rPr>
      </w:pPr>
    </w:p>
    <w:tbl>
      <w:tblPr>
        <w:tblpPr w:leftFromText="180" w:rightFromText="180" w:vertAnchor="text" w:horzAnchor="page" w:tblpX="1225" w:tblpY="210"/>
        <w:tblW w:w="10627" w:type="dxa"/>
        <w:tblLayout w:type="fixed"/>
        <w:tblLook w:val="0000" w:firstRow="0" w:lastRow="0" w:firstColumn="0" w:lastColumn="0" w:noHBand="0" w:noVBand="0"/>
      </w:tblPr>
      <w:tblGrid>
        <w:gridCol w:w="5745"/>
        <w:gridCol w:w="4882"/>
      </w:tblGrid>
      <w:tr w:rsidR="004E4AB6" w:rsidRPr="002E4AA5" w14:paraId="7D765006" w14:textId="77777777" w:rsidTr="009F2F29">
        <w:trPr>
          <w:trHeight w:val="269"/>
        </w:trPr>
        <w:tc>
          <w:tcPr>
            <w:tcW w:w="5745" w:type="dxa"/>
          </w:tcPr>
          <w:p w14:paraId="1766BC24" w14:textId="77777777" w:rsidR="004E4AB6" w:rsidRDefault="004E4AB6" w:rsidP="009F2F29">
            <w:pPr>
              <w:pStyle w:val="a7"/>
              <w:rPr>
                <w:sz w:val="24"/>
              </w:rPr>
            </w:pPr>
          </w:p>
          <w:p w14:paraId="5B4C6740" w14:textId="77777777" w:rsidR="004E4AB6" w:rsidRDefault="004E4AB6" w:rsidP="009F2F29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  <w:p w14:paraId="1D21E89B" w14:textId="77777777" w:rsidR="004E4AB6" w:rsidRPr="00FB614C" w:rsidRDefault="004E4AB6" w:rsidP="009F2F2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</w:t>
            </w:r>
            <w:r w:rsidRPr="00FB614C">
              <w:rPr>
                <w:rFonts w:ascii="Times New Roman" w:hAnsi="Times New Roman"/>
                <w:b/>
                <w:sz w:val="24"/>
              </w:rPr>
              <w:t>аказчик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t xml:space="preserve"> </w:t>
            </w:r>
            <w:r w:rsidRPr="00FB614C">
              <w:rPr>
                <w:rFonts w:ascii="Times New Roman" w:hAnsi="Times New Roman"/>
                <w:b/>
                <w:sz w:val="24"/>
              </w:rPr>
              <w:t>ООО «ВОЛМА-Воскресенск»</w:t>
            </w:r>
          </w:p>
          <w:p w14:paraId="38E53A6E" w14:textId="77777777" w:rsidR="004E4AB6" w:rsidRPr="00FB614C" w:rsidRDefault="004E4AB6" w:rsidP="009F2F29">
            <w:pPr>
              <w:rPr>
                <w:lang w:eastAsia="ar-SA"/>
              </w:rPr>
            </w:pPr>
          </w:p>
        </w:tc>
        <w:tc>
          <w:tcPr>
            <w:tcW w:w="4882" w:type="dxa"/>
          </w:tcPr>
          <w:p w14:paraId="4CFF69AC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5D1E8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D2BD1A" w14:textId="032AD495" w:rsidR="004E4AB6" w:rsidRPr="009C51A6" w:rsidRDefault="004E4AB6" w:rsidP="009F2F2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9C51A6">
              <w:rPr>
                <w:rFonts w:ascii="Times New Roman" w:hAnsi="Times New Roman"/>
                <w:b/>
                <w:sz w:val="24"/>
              </w:rPr>
              <w:t xml:space="preserve">Подрядчик: </w:t>
            </w:r>
            <w:r w:rsidR="007601F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5CAD3FD2" w14:textId="77777777" w:rsidR="004E4AB6" w:rsidRPr="009C51A6" w:rsidRDefault="004E4AB6" w:rsidP="009F2F29">
            <w:pPr>
              <w:pStyle w:val="a7"/>
              <w:rPr>
                <w:b/>
                <w:sz w:val="24"/>
              </w:rPr>
            </w:pPr>
          </w:p>
        </w:tc>
      </w:tr>
      <w:tr w:rsidR="004E4AB6" w:rsidRPr="002E4AA5" w14:paraId="1ED89BF0" w14:textId="77777777" w:rsidTr="009F2F29">
        <w:trPr>
          <w:trHeight w:val="92"/>
        </w:trPr>
        <w:tc>
          <w:tcPr>
            <w:tcW w:w="5745" w:type="dxa"/>
          </w:tcPr>
          <w:p w14:paraId="3EE8F63C" w14:textId="7A9DC763" w:rsidR="004E4AB6" w:rsidRPr="00FB614C" w:rsidRDefault="007601F0" w:rsidP="009F2F2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Исполнительный</w:t>
            </w:r>
            <w:r w:rsidR="004E4AB6" w:rsidRPr="00FB614C">
              <w:rPr>
                <w:rFonts w:ascii="Times New Roman" w:hAnsi="Times New Roman"/>
                <w:b/>
                <w:sz w:val="24"/>
              </w:rPr>
              <w:t xml:space="preserve"> директор </w:t>
            </w:r>
          </w:p>
          <w:p w14:paraId="0A3B1F9C" w14:textId="77777777" w:rsidR="004E4AB6" w:rsidRPr="00BF47C5" w:rsidRDefault="004E4AB6" w:rsidP="009F2F29">
            <w:pPr>
              <w:pStyle w:val="a7"/>
              <w:rPr>
                <w:b/>
                <w:sz w:val="24"/>
              </w:rPr>
            </w:pPr>
          </w:p>
          <w:p w14:paraId="193865E9" w14:textId="5F025F78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7C5">
              <w:rPr>
                <w:b/>
                <w:sz w:val="24"/>
              </w:rPr>
              <w:t xml:space="preserve"> </w:t>
            </w:r>
            <w:r w:rsidRPr="00BF47C5">
              <w:rPr>
                <w:sz w:val="24"/>
              </w:rPr>
              <w:t xml:space="preserve"> </w:t>
            </w:r>
            <w:r w:rsidRPr="00BF47C5">
              <w:rPr>
                <w:sz w:val="24"/>
                <w:u w:val="single"/>
              </w:rPr>
              <w:t xml:space="preserve">                                            </w:t>
            </w:r>
            <w:r w:rsidRPr="00BF47C5">
              <w:rPr>
                <w:sz w:val="24"/>
              </w:rPr>
              <w:t xml:space="preserve">    </w:t>
            </w:r>
            <w:r w:rsidR="007601F0">
              <w:rPr>
                <w:rFonts w:ascii="Times New Roman" w:hAnsi="Times New Roman"/>
                <w:b/>
                <w:sz w:val="24"/>
              </w:rPr>
              <w:t>В.Р. Абзалимов</w:t>
            </w:r>
          </w:p>
          <w:p w14:paraId="23AA6500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1842B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85749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97A6B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A07C1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D84963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41F60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4797E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5CBE4" w14:textId="77777777" w:rsidR="004E4AB6" w:rsidRPr="00444A6D" w:rsidRDefault="004E4AB6" w:rsidP="009F2F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B99B5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00949138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5E93CA5D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66C73464" w14:textId="77777777" w:rsidR="004E4AB6" w:rsidRPr="00BF47C5" w:rsidRDefault="004E4AB6" w:rsidP="009F2F29">
            <w:pPr>
              <w:pStyle w:val="a7"/>
              <w:rPr>
                <w:b/>
                <w:sz w:val="24"/>
              </w:rPr>
            </w:pPr>
          </w:p>
        </w:tc>
        <w:tc>
          <w:tcPr>
            <w:tcW w:w="4882" w:type="dxa"/>
          </w:tcPr>
          <w:p w14:paraId="0331C722" w14:textId="67BEF195" w:rsidR="004E4AB6" w:rsidRPr="008D679C" w:rsidRDefault="00B059D5" w:rsidP="009F2F29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27B11EEC" w14:textId="77777777" w:rsidR="004E4AB6" w:rsidRPr="008D679C" w:rsidRDefault="004E4AB6" w:rsidP="009F2F29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  <w:p w14:paraId="50FC06B9" w14:textId="73619419" w:rsidR="004E4AB6" w:rsidRPr="00BF47C5" w:rsidRDefault="004E4AB6" w:rsidP="009F2F29">
            <w:pPr>
              <w:pStyle w:val="a7"/>
              <w:rPr>
                <w:b/>
                <w:sz w:val="24"/>
              </w:rPr>
            </w:pPr>
            <w:r w:rsidRPr="008D679C">
              <w:rPr>
                <w:rFonts w:ascii="Times New Roman" w:hAnsi="Times New Roman"/>
                <w:b/>
                <w:bCs/>
                <w:sz w:val="24"/>
              </w:rPr>
              <w:t xml:space="preserve">_________________ </w:t>
            </w:r>
            <w:r w:rsidR="007601F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F47C5">
              <w:rPr>
                <w:b/>
                <w:sz w:val="24"/>
              </w:rPr>
              <w:t xml:space="preserve">       </w:t>
            </w:r>
          </w:p>
          <w:p w14:paraId="2013B8B7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787F1C63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6AED6A2E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321AC850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74697AF6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2F21A384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3CDA8CE6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16B0A895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3EB79E13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7575D30B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3F460FFF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287CD85E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685A288A" w14:textId="77777777" w:rsidR="004E4AB6" w:rsidRDefault="004E4AB6" w:rsidP="009F2F29">
            <w:pPr>
              <w:pStyle w:val="a7"/>
              <w:rPr>
                <w:b/>
                <w:sz w:val="24"/>
              </w:rPr>
            </w:pPr>
          </w:p>
          <w:p w14:paraId="48C99D76" w14:textId="4D947DF6" w:rsidR="00FD380B" w:rsidRDefault="00FD380B" w:rsidP="009F2F29">
            <w:pPr>
              <w:pStyle w:val="a7"/>
              <w:rPr>
                <w:b/>
                <w:sz w:val="24"/>
              </w:rPr>
            </w:pPr>
          </w:p>
          <w:p w14:paraId="54B1308A" w14:textId="77777777" w:rsidR="00B059D5" w:rsidRDefault="00B059D5" w:rsidP="009F2F29">
            <w:pPr>
              <w:pStyle w:val="a7"/>
              <w:rPr>
                <w:b/>
                <w:sz w:val="24"/>
              </w:rPr>
            </w:pPr>
          </w:p>
          <w:p w14:paraId="6F9AC085" w14:textId="65D21DAF" w:rsidR="00FD380B" w:rsidRPr="00BF47C5" w:rsidRDefault="00FD380B" w:rsidP="009F2F29">
            <w:pPr>
              <w:pStyle w:val="a7"/>
              <w:rPr>
                <w:b/>
                <w:sz w:val="24"/>
              </w:rPr>
            </w:pPr>
          </w:p>
        </w:tc>
      </w:tr>
    </w:tbl>
    <w:p w14:paraId="16A19FDB" w14:textId="0F9DB9E2" w:rsidR="00960BE2" w:rsidRDefault="00960BE2" w:rsidP="00BF47C5">
      <w:pPr>
        <w:pStyle w:val="a7"/>
        <w:rPr>
          <w:b/>
        </w:rPr>
      </w:pPr>
    </w:p>
    <w:p w14:paraId="086583DF" w14:textId="77777777" w:rsidR="006074A2" w:rsidRDefault="006074A2" w:rsidP="00BF47C5">
      <w:pPr>
        <w:pStyle w:val="a7"/>
        <w:rPr>
          <w:b/>
        </w:rPr>
      </w:pPr>
    </w:p>
    <w:p w14:paraId="3980AE98" w14:textId="77777777" w:rsidR="006074A2" w:rsidRDefault="006074A2" w:rsidP="00BF47C5">
      <w:pPr>
        <w:pStyle w:val="a7"/>
        <w:rPr>
          <w:b/>
        </w:rPr>
      </w:pPr>
    </w:p>
    <w:p w14:paraId="18B6D9FC" w14:textId="77777777" w:rsidR="006074A2" w:rsidRDefault="006074A2" w:rsidP="00BF47C5">
      <w:pPr>
        <w:pStyle w:val="a7"/>
        <w:rPr>
          <w:b/>
        </w:rPr>
      </w:pPr>
    </w:p>
    <w:p w14:paraId="39D54714" w14:textId="77777777" w:rsidR="006074A2" w:rsidRDefault="006074A2" w:rsidP="00BF47C5">
      <w:pPr>
        <w:pStyle w:val="a7"/>
        <w:rPr>
          <w:b/>
        </w:rPr>
      </w:pPr>
    </w:p>
    <w:p w14:paraId="46149C63" w14:textId="77777777" w:rsidR="006074A2" w:rsidRPr="00BF47C5" w:rsidRDefault="006074A2" w:rsidP="00BF47C5">
      <w:pPr>
        <w:pStyle w:val="a7"/>
        <w:rPr>
          <w:b/>
        </w:rPr>
      </w:pPr>
    </w:p>
    <w:p w14:paraId="30F0D3B1" w14:textId="52EF0917" w:rsidR="00F879C8" w:rsidRPr="00BF47C5" w:rsidRDefault="00F879C8" w:rsidP="00BF47C5">
      <w:pPr>
        <w:pStyle w:val="a7"/>
        <w:rPr>
          <w:b/>
        </w:rPr>
      </w:pPr>
    </w:p>
    <w:p w14:paraId="221DBEB2" w14:textId="5F6F19B6" w:rsidR="00675655" w:rsidRPr="009E1B6F" w:rsidRDefault="00675655" w:rsidP="00363318">
      <w:pPr>
        <w:pStyle w:val="a7"/>
        <w:jc w:val="right"/>
        <w:rPr>
          <w:rFonts w:ascii="Times New Roman" w:hAnsi="Times New Roman"/>
          <w:b/>
          <w:sz w:val="24"/>
        </w:rPr>
      </w:pPr>
      <w:r w:rsidRPr="009E1B6F">
        <w:rPr>
          <w:rFonts w:ascii="Times New Roman" w:hAnsi="Times New Roman"/>
          <w:b/>
          <w:sz w:val="24"/>
        </w:rPr>
        <w:t xml:space="preserve">Приложение № </w:t>
      </w:r>
      <w:r w:rsidR="00CC14D8" w:rsidRPr="009E1B6F">
        <w:rPr>
          <w:sz w:val="24"/>
        </w:rPr>
        <w:t>4</w:t>
      </w:r>
    </w:p>
    <w:p w14:paraId="6A29775F" w14:textId="33AADDB1" w:rsidR="00413C84" w:rsidRPr="009E1B6F" w:rsidRDefault="002A1278" w:rsidP="00363318">
      <w:pPr>
        <w:pStyle w:val="a7"/>
        <w:jc w:val="right"/>
        <w:rPr>
          <w:rFonts w:ascii="Times New Roman" w:hAnsi="Times New Roman"/>
          <w:b/>
          <w:sz w:val="24"/>
        </w:rPr>
      </w:pPr>
      <w:r w:rsidRPr="009E1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13C84" w:rsidRPr="009E1B6F">
        <w:rPr>
          <w:rFonts w:ascii="Times New Roman" w:hAnsi="Times New Roman"/>
          <w:b/>
          <w:sz w:val="24"/>
        </w:rPr>
        <w:t xml:space="preserve"> договору </w:t>
      </w:r>
      <w:r w:rsidRPr="009E1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проектных работ   </w:t>
      </w:r>
      <w:r w:rsidR="00413C84" w:rsidRPr="009E1B6F">
        <w:rPr>
          <w:sz w:val="24"/>
          <w:szCs w:val="24"/>
        </w:rPr>
        <w:t>№</w:t>
      </w:r>
      <w:r w:rsidR="00413C84" w:rsidRPr="009E1B6F">
        <w:rPr>
          <w:b/>
        </w:rPr>
        <w:t xml:space="preserve"> </w:t>
      </w:r>
      <w:r w:rsidR="00413C84" w:rsidRPr="009E1B6F">
        <w:t>_________</w:t>
      </w:r>
    </w:p>
    <w:p w14:paraId="53D56701" w14:textId="73F3AF6C" w:rsidR="00413C84" w:rsidRPr="009E1B6F" w:rsidRDefault="00413C84" w:rsidP="00363318">
      <w:pPr>
        <w:pStyle w:val="a7"/>
        <w:jc w:val="right"/>
        <w:rPr>
          <w:rFonts w:ascii="Times New Roman" w:hAnsi="Times New Roman"/>
          <w:b/>
          <w:sz w:val="24"/>
        </w:rPr>
      </w:pPr>
      <w:r w:rsidRPr="009E1B6F">
        <w:rPr>
          <w:rFonts w:ascii="Times New Roman" w:hAnsi="Times New Roman"/>
          <w:b/>
          <w:sz w:val="24"/>
        </w:rPr>
        <w:t xml:space="preserve">от </w:t>
      </w:r>
      <w:proofErr w:type="gramStart"/>
      <w:r w:rsidR="00203A18" w:rsidRPr="009E1B6F">
        <w:rPr>
          <w:rFonts w:ascii="Times New Roman" w:hAnsi="Times New Roman"/>
          <w:b/>
          <w:sz w:val="24"/>
        </w:rPr>
        <w:t>«</w:t>
      </w:r>
      <w:r w:rsidR="00203A18">
        <w:rPr>
          <w:sz w:val="24"/>
          <w:szCs w:val="24"/>
        </w:rPr>
        <w:t xml:space="preserve"> </w:t>
      </w:r>
      <w:r w:rsidR="00FD380B">
        <w:rPr>
          <w:sz w:val="24"/>
          <w:szCs w:val="24"/>
        </w:rPr>
        <w:t xml:space="preserve"> </w:t>
      </w:r>
      <w:proofErr w:type="gramEnd"/>
      <w:r w:rsidR="00FD380B">
        <w:rPr>
          <w:sz w:val="24"/>
          <w:szCs w:val="24"/>
        </w:rPr>
        <w:t xml:space="preserve">  </w:t>
      </w:r>
      <w:r w:rsidR="00FA5F65" w:rsidRPr="009E1B6F">
        <w:rPr>
          <w:rFonts w:ascii="Times New Roman" w:hAnsi="Times New Roman"/>
          <w:b/>
          <w:sz w:val="24"/>
        </w:rPr>
        <w:t>»</w:t>
      </w:r>
      <w:r w:rsidRPr="009E1B6F">
        <w:rPr>
          <w:rFonts w:ascii="Times New Roman" w:hAnsi="Times New Roman"/>
          <w:b/>
          <w:sz w:val="24"/>
        </w:rPr>
        <w:t xml:space="preserve"> </w:t>
      </w:r>
      <w:r w:rsidR="00FD380B">
        <w:rPr>
          <w:rFonts w:ascii="Times New Roman" w:hAnsi="Times New Roman"/>
          <w:b/>
          <w:sz w:val="24"/>
        </w:rPr>
        <w:t xml:space="preserve">             </w:t>
      </w:r>
      <w:r w:rsidR="00363318" w:rsidRPr="009E1B6F">
        <w:rPr>
          <w:rFonts w:ascii="Times New Roman" w:hAnsi="Times New Roman"/>
          <w:b/>
          <w:sz w:val="24"/>
        </w:rPr>
        <w:t xml:space="preserve"> </w:t>
      </w:r>
      <w:r w:rsidR="00713D5C">
        <w:rPr>
          <w:rFonts w:ascii="Times New Roman" w:hAnsi="Times New Roman"/>
          <w:b/>
          <w:sz w:val="24"/>
        </w:rPr>
        <w:t>202_</w:t>
      </w:r>
      <w:r w:rsidR="002A1278" w:rsidRPr="009E1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</w:p>
    <w:p w14:paraId="3CDD75FE" w14:textId="77777777" w:rsidR="00675655" w:rsidRPr="009E1B6F" w:rsidRDefault="00675655" w:rsidP="001A6FF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70468F1" w14:textId="606A36FC" w:rsidR="00FC52E4" w:rsidRPr="009E1B6F" w:rsidRDefault="002A1278" w:rsidP="00BF47C5">
      <w:pPr>
        <w:pStyle w:val="a7"/>
        <w:jc w:val="center"/>
        <w:rPr>
          <w:rFonts w:ascii="Times New Roman" w:hAnsi="Times New Roman"/>
          <w:b/>
          <w:sz w:val="24"/>
        </w:rPr>
      </w:pPr>
      <w:r w:rsidRPr="009E1B6F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363318" w:rsidRPr="009E1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33E54A" w14:textId="65CC3970" w:rsidR="00FC52E4" w:rsidRPr="009E1B6F" w:rsidRDefault="00FC52E4" w:rsidP="00BF47C5">
      <w:pPr>
        <w:pStyle w:val="a7"/>
        <w:jc w:val="center"/>
        <w:rPr>
          <w:rFonts w:ascii="Times New Roman" w:hAnsi="Times New Roman"/>
          <w:b/>
          <w:sz w:val="24"/>
        </w:rPr>
      </w:pPr>
      <w:r w:rsidRPr="009E1B6F">
        <w:rPr>
          <w:rFonts w:ascii="Times New Roman" w:hAnsi="Times New Roman"/>
          <w:b/>
          <w:sz w:val="24"/>
        </w:rPr>
        <w:t>АКТ</w:t>
      </w:r>
      <w:r w:rsidR="002531C2" w:rsidRPr="009E1B6F">
        <w:rPr>
          <w:b/>
          <w:sz w:val="24"/>
        </w:rPr>
        <w:t xml:space="preserve"> </w:t>
      </w:r>
    </w:p>
    <w:p w14:paraId="1BF006AD" w14:textId="77777777" w:rsidR="00FC52E4" w:rsidRPr="009E1B6F" w:rsidRDefault="00FC52E4" w:rsidP="00BF47C5">
      <w:pPr>
        <w:pStyle w:val="a7"/>
        <w:jc w:val="center"/>
        <w:rPr>
          <w:rFonts w:ascii="Times New Roman" w:hAnsi="Times New Roman"/>
          <w:b/>
          <w:sz w:val="24"/>
        </w:rPr>
      </w:pPr>
      <w:r w:rsidRPr="009E1B6F">
        <w:rPr>
          <w:rFonts w:ascii="Times New Roman" w:hAnsi="Times New Roman"/>
          <w:b/>
          <w:sz w:val="24"/>
        </w:rPr>
        <w:t>выполненных работ</w:t>
      </w:r>
    </w:p>
    <w:p w14:paraId="623CD691" w14:textId="06579549" w:rsidR="00FC52E4" w:rsidRPr="009E1B6F" w:rsidRDefault="00FC52E4" w:rsidP="00BF47C5">
      <w:pPr>
        <w:pStyle w:val="a7"/>
        <w:jc w:val="center"/>
        <w:rPr>
          <w:rFonts w:ascii="Times New Roman" w:hAnsi="Times New Roman"/>
          <w:b/>
          <w:sz w:val="24"/>
        </w:rPr>
      </w:pPr>
      <w:r w:rsidRPr="009E1B6F">
        <w:rPr>
          <w:rFonts w:ascii="Times New Roman" w:hAnsi="Times New Roman"/>
          <w:b/>
          <w:sz w:val="24"/>
        </w:rPr>
        <w:t>к договору №_______________ от «</w:t>
      </w:r>
      <w:r w:rsidR="00363318" w:rsidRPr="009E1B6F">
        <w:rPr>
          <w:b/>
          <w:sz w:val="24"/>
        </w:rPr>
        <w:t>____</w:t>
      </w:r>
      <w:r w:rsidRPr="009E1B6F">
        <w:rPr>
          <w:rFonts w:ascii="Times New Roman" w:hAnsi="Times New Roman"/>
          <w:b/>
          <w:sz w:val="24"/>
        </w:rPr>
        <w:t>»</w:t>
      </w:r>
      <w:r w:rsidR="00017A7C" w:rsidRPr="009E1B6F">
        <w:rPr>
          <w:rFonts w:ascii="Times New Roman" w:hAnsi="Times New Roman"/>
          <w:b/>
          <w:sz w:val="24"/>
        </w:rPr>
        <w:t xml:space="preserve"> </w:t>
      </w:r>
      <w:r w:rsidR="00CB75A2" w:rsidRPr="009E1B6F">
        <w:rPr>
          <w:b/>
          <w:sz w:val="24"/>
          <w:szCs w:val="24"/>
        </w:rPr>
        <w:t>_____</w:t>
      </w:r>
      <w:r w:rsidR="00363318" w:rsidRPr="009E1B6F">
        <w:rPr>
          <w:b/>
          <w:sz w:val="24"/>
          <w:szCs w:val="24"/>
        </w:rPr>
        <w:t xml:space="preserve"> </w:t>
      </w:r>
      <w:r w:rsidRPr="009E1B6F">
        <w:rPr>
          <w:rFonts w:ascii="Times New Roman" w:hAnsi="Times New Roman"/>
          <w:b/>
          <w:sz w:val="24"/>
        </w:rPr>
        <w:t>20</w:t>
      </w:r>
      <w:r w:rsidR="00413C84" w:rsidRPr="009E1B6F">
        <w:rPr>
          <w:rFonts w:ascii="Times New Roman" w:hAnsi="Times New Roman"/>
          <w:b/>
          <w:sz w:val="24"/>
        </w:rPr>
        <w:t>2</w:t>
      </w:r>
      <w:r w:rsidR="00CB75A2" w:rsidRPr="009E1B6F">
        <w:rPr>
          <w:rFonts w:ascii="Times New Roman" w:hAnsi="Times New Roman"/>
          <w:b/>
          <w:sz w:val="24"/>
        </w:rPr>
        <w:t>___</w:t>
      </w:r>
      <w:r w:rsidR="00017A7C" w:rsidRPr="009E1B6F">
        <w:rPr>
          <w:rFonts w:ascii="Times New Roman" w:hAnsi="Times New Roman"/>
          <w:b/>
          <w:sz w:val="24"/>
        </w:rPr>
        <w:t xml:space="preserve"> </w:t>
      </w:r>
      <w:r w:rsidRPr="009E1B6F">
        <w:rPr>
          <w:rFonts w:ascii="Times New Roman" w:hAnsi="Times New Roman"/>
          <w:b/>
          <w:sz w:val="24"/>
        </w:rPr>
        <w:t>г.</w:t>
      </w:r>
    </w:p>
    <w:p w14:paraId="5300609A" w14:textId="77777777" w:rsidR="00FC52E4" w:rsidRPr="009E1B6F" w:rsidRDefault="00FC52E4" w:rsidP="00BF47C5">
      <w:pPr>
        <w:pStyle w:val="a7"/>
        <w:rPr>
          <w:rFonts w:ascii="Times New Roman" w:hAnsi="Times New Roman"/>
          <w:sz w:val="24"/>
        </w:rPr>
      </w:pPr>
    </w:p>
    <w:p w14:paraId="5086CB50" w14:textId="7D5124A8" w:rsidR="00FC52E4" w:rsidRPr="009E1B6F" w:rsidRDefault="00FC52E4" w:rsidP="00BF47C5">
      <w:pPr>
        <w:pStyle w:val="a7"/>
        <w:rPr>
          <w:rFonts w:ascii="Times New Roman" w:hAnsi="Times New Roman"/>
          <w:sz w:val="24"/>
        </w:rPr>
      </w:pPr>
      <w:r w:rsidRPr="009E1B6F">
        <w:rPr>
          <w:rFonts w:ascii="Times New Roman" w:hAnsi="Times New Roman"/>
          <w:sz w:val="24"/>
        </w:rPr>
        <w:t xml:space="preserve">(указывается наименование </w:t>
      </w:r>
      <w:r w:rsidR="00203A18" w:rsidRPr="009E1B6F">
        <w:rPr>
          <w:rFonts w:ascii="Times New Roman" w:hAnsi="Times New Roman"/>
          <w:sz w:val="24"/>
        </w:rPr>
        <w:t>объекта, место</w:t>
      </w:r>
      <w:r w:rsidRPr="009E1B6F">
        <w:rPr>
          <w:rFonts w:ascii="Times New Roman" w:hAnsi="Times New Roman"/>
          <w:sz w:val="24"/>
        </w:rPr>
        <w:t xml:space="preserve"> нахождения или адрес объекта)</w:t>
      </w:r>
    </w:p>
    <w:p w14:paraId="5E328DF5" w14:textId="77777777" w:rsidR="00FC52E4" w:rsidRPr="009E1B6F" w:rsidRDefault="00FC52E4" w:rsidP="00BF47C5">
      <w:pPr>
        <w:pStyle w:val="a7"/>
        <w:rPr>
          <w:rFonts w:ascii="Times New Roman" w:hAnsi="Times New Roman"/>
          <w:sz w:val="24"/>
        </w:rPr>
      </w:pPr>
    </w:p>
    <w:p w14:paraId="547CDE4C" w14:textId="77777777" w:rsidR="00FC52E4" w:rsidRPr="009E1B6F" w:rsidRDefault="00FC52E4" w:rsidP="00BF47C5">
      <w:pPr>
        <w:pStyle w:val="a7"/>
        <w:rPr>
          <w:rFonts w:ascii="Times New Roman" w:hAnsi="Times New Roman"/>
          <w:i/>
          <w:sz w:val="24"/>
        </w:rPr>
      </w:pPr>
      <w:r w:rsidRPr="009E1B6F">
        <w:rPr>
          <w:rFonts w:ascii="Times New Roman" w:hAnsi="Times New Roman"/>
          <w:sz w:val="24"/>
        </w:rPr>
        <w:t xml:space="preserve">Мы, нижеподписавшиеся, представитель </w:t>
      </w:r>
      <w:proofErr w:type="gramStart"/>
      <w:r w:rsidRPr="009E1B6F">
        <w:rPr>
          <w:rFonts w:ascii="Times New Roman" w:hAnsi="Times New Roman"/>
          <w:sz w:val="24"/>
        </w:rPr>
        <w:t>Подрядчика  _</w:t>
      </w:r>
      <w:proofErr w:type="gramEnd"/>
      <w:r w:rsidRPr="009E1B6F">
        <w:rPr>
          <w:rFonts w:ascii="Times New Roman" w:hAnsi="Times New Roman"/>
          <w:sz w:val="24"/>
        </w:rPr>
        <w:t>___________________, действующ</w:t>
      </w:r>
      <w:r w:rsidR="00EA346A" w:rsidRPr="009E1B6F">
        <w:rPr>
          <w:rFonts w:ascii="Times New Roman" w:hAnsi="Times New Roman"/>
          <w:sz w:val="24"/>
        </w:rPr>
        <w:t>ий</w:t>
      </w:r>
      <w:r w:rsidRPr="009E1B6F">
        <w:rPr>
          <w:rFonts w:ascii="Times New Roman" w:hAnsi="Times New Roman"/>
          <w:sz w:val="24"/>
        </w:rPr>
        <w:t xml:space="preserve"> на основании ____________________, и представитель Заказчика </w:t>
      </w:r>
      <w:r w:rsidR="00EA346A" w:rsidRPr="009E1B6F">
        <w:rPr>
          <w:rFonts w:ascii="Times New Roman" w:hAnsi="Times New Roman"/>
          <w:sz w:val="24"/>
        </w:rPr>
        <w:t>_____</w:t>
      </w:r>
      <w:r w:rsidRPr="009E1B6F">
        <w:rPr>
          <w:rFonts w:ascii="Times New Roman" w:hAnsi="Times New Roman"/>
          <w:sz w:val="24"/>
        </w:rPr>
        <w:t>_________, действующ</w:t>
      </w:r>
      <w:r w:rsidR="00EA346A" w:rsidRPr="009E1B6F">
        <w:rPr>
          <w:rFonts w:ascii="Times New Roman" w:hAnsi="Times New Roman"/>
          <w:sz w:val="24"/>
        </w:rPr>
        <w:t>ий</w:t>
      </w:r>
      <w:r w:rsidRPr="009E1B6F">
        <w:rPr>
          <w:rFonts w:ascii="Times New Roman" w:hAnsi="Times New Roman"/>
          <w:sz w:val="24"/>
        </w:rPr>
        <w:t xml:space="preserve"> на основании ____________________, составили настоящий акт о том, что </w:t>
      </w:r>
      <w:r w:rsidR="00CE791E" w:rsidRPr="009E1B6F">
        <w:rPr>
          <w:rFonts w:ascii="Times New Roman" w:hAnsi="Times New Roman"/>
          <w:sz w:val="24"/>
        </w:rPr>
        <w:t xml:space="preserve">Подрядчик передал, а Заказчик принял </w:t>
      </w:r>
      <w:r w:rsidRPr="009E1B6F">
        <w:rPr>
          <w:rFonts w:ascii="Times New Roman" w:hAnsi="Times New Roman"/>
          <w:sz w:val="24"/>
        </w:rPr>
        <w:t xml:space="preserve">выполненные работы </w:t>
      </w:r>
      <w:r w:rsidR="008815FB" w:rsidRPr="009E1B6F">
        <w:rPr>
          <w:rFonts w:ascii="Times New Roman" w:hAnsi="Times New Roman"/>
          <w:sz w:val="24"/>
        </w:rPr>
        <w:t xml:space="preserve">по Договору без замечаний/ с замечаниями </w:t>
      </w:r>
      <w:r w:rsidR="008815FB" w:rsidRPr="009E1B6F">
        <w:rPr>
          <w:rFonts w:ascii="Times New Roman" w:hAnsi="Times New Roman"/>
          <w:i/>
          <w:sz w:val="24"/>
        </w:rPr>
        <w:t>(в случае наличия замечаний, не препятствующих приемке работ, указать их, в случае отсутствия замечаний удалить из текста слова «с замечаниями»).</w:t>
      </w:r>
    </w:p>
    <w:p w14:paraId="5568F1D5" w14:textId="77777777" w:rsidR="00FC52E4" w:rsidRPr="009E1B6F" w:rsidRDefault="00FC52E4" w:rsidP="00BF47C5">
      <w:pPr>
        <w:pStyle w:val="a7"/>
        <w:rPr>
          <w:rFonts w:ascii="Times New Roman" w:hAnsi="Times New Roman"/>
          <w:sz w:val="24"/>
        </w:rPr>
      </w:pPr>
      <w:r w:rsidRPr="009E1B6F">
        <w:rPr>
          <w:rFonts w:ascii="Times New Roman" w:hAnsi="Times New Roman"/>
          <w:sz w:val="24"/>
        </w:rPr>
        <w:t>Цена работ по договору составляет _________.</w:t>
      </w:r>
    </w:p>
    <w:p w14:paraId="47F0ABC7" w14:textId="1BEA6085" w:rsidR="00675655" w:rsidRPr="009E1B6F" w:rsidRDefault="00017A7C" w:rsidP="00BF47C5">
      <w:pPr>
        <w:pStyle w:val="a7"/>
        <w:rPr>
          <w:rFonts w:ascii="Times New Roman" w:hAnsi="Times New Roman"/>
          <w:sz w:val="24"/>
        </w:rPr>
      </w:pPr>
      <w:r w:rsidRPr="009E1B6F">
        <w:rPr>
          <w:rFonts w:ascii="Times New Roman" w:hAnsi="Times New Roman"/>
          <w:sz w:val="24"/>
        </w:rPr>
        <w:t>Работы приняты «___</w:t>
      </w:r>
      <w:proofErr w:type="gramStart"/>
      <w:r w:rsidRPr="009E1B6F">
        <w:rPr>
          <w:rFonts w:ascii="Times New Roman" w:hAnsi="Times New Roman"/>
          <w:sz w:val="24"/>
        </w:rPr>
        <w:t>_»_</w:t>
      </w:r>
      <w:proofErr w:type="gramEnd"/>
      <w:r w:rsidRPr="009E1B6F">
        <w:rPr>
          <w:rFonts w:ascii="Times New Roman" w:hAnsi="Times New Roman"/>
          <w:sz w:val="24"/>
        </w:rPr>
        <w:t>__</w:t>
      </w:r>
      <w:r w:rsidR="00363318" w:rsidRPr="009E1B6F">
        <w:rPr>
          <w:rFonts w:ascii="Times New Roman" w:hAnsi="Times New Roman"/>
          <w:sz w:val="24"/>
        </w:rPr>
        <w:t xml:space="preserve"> </w:t>
      </w:r>
      <w:r w:rsidR="002A1278" w:rsidRPr="009E1B6F">
        <w:rPr>
          <w:rFonts w:ascii="Times New Roman" w:hAnsi="Times New Roman" w:cs="Times New Roman"/>
          <w:sz w:val="24"/>
          <w:szCs w:val="24"/>
        </w:rPr>
        <w:t>__</w:t>
      </w:r>
      <w:r w:rsidRPr="009E1B6F">
        <w:rPr>
          <w:sz w:val="24"/>
          <w:szCs w:val="24"/>
        </w:rPr>
        <w:t>202</w:t>
      </w:r>
      <w:r w:rsidR="00490004">
        <w:rPr>
          <w:sz w:val="24"/>
          <w:szCs w:val="24"/>
        </w:rPr>
        <w:t>2</w:t>
      </w:r>
      <w:r w:rsidRPr="009E1B6F">
        <w:rPr>
          <w:rFonts w:ascii="Times New Roman" w:hAnsi="Times New Roman"/>
          <w:sz w:val="24"/>
        </w:rPr>
        <w:t>года.</w:t>
      </w:r>
    </w:p>
    <w:p w14:paraId="76FACB6E" w14:textId="77777777" w:rsidR="00017A7C" w:rsidRPr="009E1B6F" w:rsidRDefault="00017A7C" w:rsidP="00BF47C5">
      <w:pPr>
        <w:pStyle w:val="a7"/>
        <w:rPr>
          <w:rFonts w:ascii="Times New Roman" w:hAnsi="Times New Roman"/>
          <w:sz w:val="24"/>
        </w:rPr>
      </w:pPr>
    </w:p>
    <w:tbl>
      <w:tblPr>
        <w:tblW w:w="99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5495"/>
        <w:gridCol w:w="142"/>
        <w:gridCol w:w="4144"/>
      </w:tblGrid>
      <w:tr w:rsidR="009E1B6F" w:rsidRPr="009E1B6F" w14:paraId="2A02C3D1" w14:textId="77777777" w:rsidTr="00FB614C">
        <w:trPr>
          <w:gridBefore w:val="1"/>
          <w:wBefore w:w="176" w:type="dxa"/>
        </w:trPr>
        <w:tc>
          <w:tcPr>
            <w:tcW w:w="5637" w:type="dxa"/>
            <w:gridSpan w:val="2"/>
          </w:tcPr>
          <w:p w14:paraId="0E5B2882" w14:textId="77777777" w:rsidR="00675655" w:rsidRPr="009E1B6F" w:rsidRDefault="00675655" w:rsidP="00BF47C5">
            <w:pPr>
              <w:pStyle w:val="a7"/>
              <w:rPr>
                <w:rFonts w:ascii="Times New Roman" w:hAnsi="Times New Roman"/>
              </w:rPr>
            </w:pPr>
            <w:r w:rsidRPr="009E1B6F">
              <w:rPr>
                <w:rFonts w:ascii="Times New Roman" w:hAnsi="Times New Roman"/>
              </w:rPr>
              <w:t>Работ</w:t>
            </w:r>
            <w:r w:rsidR="008815FB" w:rsidRPr="009E1B6F">
              <w:rPr>
                <w:rFonts w:ascii="Times New Roman" w:hAnsi="Times New Roman"/>
              </w:rPr>
              <w:t>ы</w:t>
            </w:r>
            <w:r w:rsidRPr="009E1B6F">
              <w:rPr>
                <w:rFonts w:ascii="Times New Roman" w:hAnsi="Times New Roman"/>
              </w:rPr>
              <w:t xml:space="preserve"> сдал:</w:t>
            </w:r>
          </w:p>
        </w:tc>
        <w:tc>
          <w:tcPr>
            <w:tcW w:w="4144" w:type="dxa"/>
          </w:tcPr>
          <w:p w14:paraId="5A2DCC48" w14:textId="77777777" w:rsidR="00675655" w:rsidRPr="009E1B6F" w:rsidRDefault="008815FB" w:rsidP="00BF47C5">
            <w:pPr>
              <w:pStyle w:val="a7"/>
              <w:rPr>
                <w:rFonts w:ascii="Times New Roman" w:hAnsi="Times New Roman"/>
              </w:rPr>
            </w:pPr>
            <w:r w:rsidRPr="009E1B6F">
              <w:rPr>
                <w:rFonts w:ascii="Times New Roman" w:hAnsi="Times New Roman"/>
              </w:rPr>
              <w:t>Работы</w:t>
            </w:r>
            <w:r w:rsidR="00675655" w:rsidRPr="009E1B6F">
              <w:rPr>
                <w:rFonts w:ascii="Times New Roman" w:hAnsi="Times New Roman"/>
              </w:rPr>
              <w:t xml:space="preserve"> принял:</w:t>
            </w:r>
          </w:p>
        </w:tc>
      </w:tr>
      <w:tr w:rsidR="009E1B6F" w:rsidRPr="009E1B6F" w14:paraId="413D8EB3" w14:textId="77777777" w:rsidTr="00FB614C">
        <w:trPr>
          <w:gridBefore w:val="1"/>
          <w:wBefore w:w="176" w:type="dxa"/>
        </w:trPr>
        <w:tc>
          <w:tcPr>
            <w:tcW w:w="5637" w:type="dxa"/>
            <w:gridSpan w:val="2"/>
          </w:tcPr>
          <w:p w14:paraId="471F04B6" w14:textId="77777777" w:rsidR="00675655" w:rsidRPr="009E1B6F" w:rsidRDefault="00675655" w:rsidP="00BF47C5">
            <w:pPr>
              <w:pStyle w:val="a7"/>
              <w:rPr>
                <w:rFonts w:ascii="Times New Roman" w:hAnsi="Times New Roman"/>
              </w:rPr>
            </w:pPr>
            <w:r w:rsidRPr="009E1B6F">
              <w:rPr>
                <w:rFonts w:ascii="Times New Roman" w:hAnsi="Times New Roman"/>
              </w:rPr>
              <w:t>от ПОДРЯДЧИКА</w:t>
            </w:r>
            <w:r w:rsidR="00492CD0" w:rsidRPr="009E1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4" w:type="dxa"/>
          </w:tcPr>
          <w:p w14:paraId="0C04A784" w14:textId="77777777" w:rsidR="00675655" w:rsidRPr="009E1B6F" w:rsidRDefault="00675655" w:rsidP="00BF47C5">
            <w:pPr>
              <w:pStyle w:val="a7"/>
              <w:rPr>
                <w:rFonts w:ascii="Times New Roman" w:hAnsi="Times New Roman"/>
              </w:rPr>
            </w:pPr>
            <w:r w:rsidRPr="009E1B6F">
              <w:rPr>
                <w:rFonts w:ascii="Times New Roman" w:hAnsi="Times New Roman"/>
              </w:rPr>
              <w:t>от ЗАКАЗЧИКА</w:t>
            </w:r>
          </w:p>
          <w:p w14:paraId="299B2DEC" w14:textId="77777777" w:rsidR="00675655" w:rsidRPr="009E1B6F" w:rsidRDefault="00675655" w:rsidP="00BF47C5">
            <w:pPr>
              <w:pStyle w:val="a7"/>
              <w:rPr>
                <w:rFonts w:ascii="Times New Roman" w:hAnsi="Times New Roman"/>
              </w:rPr>
            </w:pPr>
          </w:p>
        </w:tc>
      </w:tr>
      <w:tr w:rsidR="009E1B6F" w:rsidRPr="009E1B6F" w14:paraId="70091166" w14:textId="77777777" w:rsidTr="00FB614C">
        <w:trPr>
          <w:gridBefore w:val="1"/>
          <w:wBefore w:w="176" w:type="dxa"/>
          <w:trHeight w:val="92"/>
        </w:trPr>
        <w:tc>
          <w:tcPr>
            <w:tcW w:w="5637" w:type="dxa"/>
            <w:gridSpan w:val="2"/>
          </w:tcPr>
          <w:p w14:paraId="71984C4E" w14:textId="77777777" w:rsidR="00675655" w:rsidRPr="009E1B6F" w:rsidRDefault="00675655" w:rsidP="00BF47C5">
            <w:pPr>
              <w:pStyle w:val="a7"/>
              <w:rPr>
                <w:rFonts w:ascii="Times New Roman" w:hAnsi="Times New Roman"/>
              </w:rPr>
            </w:pPr>
            <w:r w:rsidRPr="009E1B6F">
              <w:rPr>
                <w:rFonts w:ascii="Times New Roman" w:hAnsi="Times New Roman"/>
              </w:rPr>
              <w:t xml:space="preserve">_____________________ </w:t>
            </w:r>
          </w:p>
        </w:tc>
        <w:tc>
          <w:tcPr>
            <w:tcW w:w="4144" w:type="dxa"/>
          </w:tcPr>
          <w:p w14:paraId="7AB44006" w14:textId="77777777" w:rsidR="00675655" w:rsidRPr="009E1B6F" w:rsidRDefault="00675655" w:rsidP="00BF47C5">
            <w:pPr>
              <w:pStyle w:val="a7"/>
              <w:rPr>
                <w:rFonts w:ascii="Times New Roman" w:hAnsi="Times New Roman"/>
              </w:rPr>
            </w:pPr>
            <w:r w:rsidRPr="009E1B6F">
              <w:rPr>
                <w:rFonts w:ascii="Times New Roman" w:hAnsi="Times New Roman"/>
              </w:rPr>
              <w:t>_____________________</w:t>
            </w:r>
          </w:p>
        </w:tc>
      </w:tr>
      <w:tr w:rsidR="009E1B6F" w:rsidRPr="009E1B6F" w14:paraId="39EF1C80" w14:textId="77777777" w:rsidTr="00FB614C">
        <w:trPr>
          <w:gridBefore w:val="1"/>
          <w:wBefore w:w="176" w:type="dxa"/>
          <w:trHeight w:val="92"/>
        </w:trPr>
        <w:tc>
          <w:tcPr>
            <w:tcW w:w="5637" w:type="dxa"/>
            <w:gridSpan w:val="2"/>
          </w:tcPr>
          <w:p w14:paraId="26ED7390" w14:textId="77777777" w:rsidR="00E635BA" w:rsidRPr="009E1B6F" w:rsidRDefault="00E635BA" w:rsidP="00BF47C5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4144" w:type="dxa"/>
          </w:tcPr>
          <w:p w14:paraId="7E771860" w14:textId="77777777" w:rsidR="00E635BA" w:rsidRPr="009E1B6F" w:rsidRDefault="00E635BA" w:rsidP="00BF47C5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</w:tr>
      <w:tr w:rsidR="009E1B6F" w:rsidRPr="009E1B6F" w14:paraId="08B6A995" w14:textId="77777777" w:rsidTr="00FB614C">
        <w:trPr>
          <w:trHeight w:val="269"/>
        </w:trPr>
        <w:tc>
          <w:tcPr>
            <w:tcW w:w="5671" w:type="dxa"/>
            <w:gridSpan w:val="2"/>
          </w:tcPr>
          <w:p w14:paraId="1427C43C" w14:textId="180A9FEA" w:rsidR="008D679C" w:rsidRPr="009E1B6F" w:rsidRDefault="00B27F75" w:rsidP="00B27F75">
            <w:pPr>
              <w:pStyle w:val="a7"/>
              <w:jc w:val="center"/>
              <w:rPr>
                <w:b/>
                <w:bCs/>
                <w:sz w:val="24"/>
              </w:rPr>
            </w:pPr>
            <w:r w:rsidRPr="009E1B6F">
              <w:rPr>
                <w:b/>
                <w:bCs/>
                <w:sz w:val="24"/>
              </w:rPr>
              <w:t xml:space="preserve">                                                       ФОРМА СОГЛАСОВАНА</w:t>
            </w:r>
          </w:p>
          <w:p w14:paraId="549FE38C" w14:textId="77777777" w:rsidR="008D679C" w:rsidRPr="009E1B6F" w:rsidRDefault="008D679C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  <w:p w14:paraId="14E96314" w14:textId="77777777" w:rsidR="008D679C" w:rsidRPr="009E1B6F" w:rsidRDefault="008D679C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9E1B6F">
              <w:rPr>
                <w:rFonts w:ascii="Times New Roman" w:hAnsi="Times New Roman"/>
                <w:b/>
                <w:sz w:val="24"/>
              </w:rPr>
              <w:t>Заказчик:</w:t>
            </w:r>
            <w:r w:rsidRPr="009E1B6F">
              <w:t xml:space="preserve"> </w:t>
            </w:r>
            <w:r w:rsidRPr="009E1B6F">
              <w:rPr>
                <w:rFonts w:ascii="Times New Roman" w:hAnsi="Times New Roman"/>
                <w:b/>
                <w:sz w:val="24"/>
              </w:rPr>
              <w:t>ООО «ВОЛМА-Воскресенск»</w:t>
            </w:r>
          </w:p>
          <w:p w14:paraId="3C2FDEBC" w14:textId="77777777" w:rsidR="008D679C" w:rsidRPr="009E1B6F" w:rsidRDefault="008D679C" w:rsidP="008D679C">
            <w:pPr>
              <w:pStyle w:val="a7"/>
              <w:rPr>
                <w:sz w:val="24"/>
              </w:rPr>
            </w:pPr>
          </w:p>
        </w:tc>
        <w:tc>
          <w:tcPr>
            <w:tcW w:w="4286" w:type="dxa"/>
            <w:gridSpan w:val="2"/>
          </w:tcPr>
          <w:p w14:paraId="588ABB59" w14:textId="77777777" w:rsidR="008D679C" w:rsidRPr="009E1B6F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2314D" w14:textId="77777777" w:rsidR="008D679C" w:rsidRPr="009E1B6F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2010C" w14:textId="77777777" w:rsidR="00EB43CF" w:rsidRPr="009E1B6F" w:rsidRDefault="008D679C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9E1B6F">
              <w:rPr>
                <w:rFonts w:ascii="Times New Roman" w:hAnsi="Times New Roman"/>
                <w:b/>
                <w:sz w:val="24"/>
              </w:rPr>
              <w:t xml:space="preserve">Подрядчик: </w:t>
            </w:r>
          </w:p>
          <w:p w14:paraId="4F6A4D5C" w14:textId="476C3844" w:rsidR="008D679C" w:rsidRPr="009E1B6F" w:rsidRDefault="007601F0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4BC2BC17" w14:textId="77777777" w:rsidR="008D679C" w:rsidRPr="009E1B6F" w:rsidRDefault="008D679C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79C" w:rsidRPr="002E4AA5" w14:paraId="025754BF" w14:textId="77777777" w:rsidTr="00FB614C">
        <w:trPr>
          <w:trHeight w:val="92"/>
        </w:trPr>
        <w:tc>
          <w:tcPr>
            <w:tcW w:w="5671" w:type="dxa"/>
            <w:gridSpan w:val="2"/>
          </w:tcPr>
          <w:p w14:paraId="3C269BF6" w14:textId="06B97760" w:rsidR="008D679C" w:rsidRPr="00FB614C" w:rsidRDefault="007601F0" w:rsidP="008D679C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Исполнительный</w:t>
            </w:r>
            <w:r w:rsidR="008D679C" w:rsidRPr="00FB614C">
              <w:rPr>
                <w:rFonts w:ascii="Times New Roman" w:hAnsi="Times New Roman"/>
                <w:b/>
                <w:sz w:val="24"/>
              </w:rPr>
              <w:t xml:space="preserve"> директор </w:t>
            </w:r>
          </w:p>
          <w:p w14:paraId="303A0888" w14:textId="77777777" w:rsidR="008D679C" w:rsidRPr="00BF47C5" w:rsidRDefault="008D679C" w:rsidP="008D679C">
            <w:pPr>
              <w:pStyle w:val="a7"/>
              <w:rPr>
                <w:b/>
                <w:sz w:val="24"/>
              </w:rPr>
            </w:pPr>
          </w:p>
          <w:p w14:paraId="3D660CEB" w14:textId="5D83354E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7C5">
              <w:rPr>
                <w:b/>
                <w:sz w:val="24"/>
              </w:rPr>
              <w:t xml:space="preserve"> </w:t>
            </w:r>
            <w:r w:rsidRPr="00BF47C5">
              <w:rPr>
                <w:sz w:val="24"/>
              </w:rPr>
              <w:t xml:space="preserve"> </w:t>
            </w:r>
            <w:r w:rsidRPr="00BF47C5">
              <w:rPr>
                <w:sz w:val="24"/>
                <w:u w:val="single"/>
              </w:rPr>
              <w:t xml:space="preserve">                                            </w:t>
            </w:r>
            <w:r w:rsidRPr="00BF47C5">
              <w:rPr>
                <w:sz w:val="24"/>
              </w:rPr>
              <w:t xml:space="preserve">    </w:t>
            </w:r>
            <w:r w:rsidR="007601F0">
              <w:rPr>
                <w:rFonts w:ascii="Times New Roman" w:hAnsi="Times New Roman"/>
                <w:b/>
                <w:sz w:val="24"/>
              </w:rPr>
              <w:t>В</w:t>
            </w:r>
            <w:r w:rsidRPr="00BF47C5">
              <w:rPr>
                <w:rFonts w:ascii="Times New Roman" w:hAnsi="Times New Roman"/>
                <w:b/>
                <w:sz w:val="24"/>
              </w:rPr>
              <w:t>.</w:t>
            </w:r>
            <w:r w:rsidR="007601F0">
              <w:rPr>
                <w:rFonts w:ascii="Times New Roman" w:hAnsi="Times New Roman"/>
                <w:b/>
                <w:sz w:val="24"/>
              </w:rPr>
              <w:t>Р</w:t>
            </w:r>
            <w:r w:rsidRPr="00BF47C5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601F0">
              <w:rPr>
                <w:rFonts w:ascii="Times New Roman" w:hAnsi="Times New Roman"/>
                <w:b/>
                <w:sz w:val="24"/>
              </w:rPr>
              <w:t>Абзалимов</w:t>
            </w:r>
          </w:p>
          <w:p w14:paraId="0F0A601A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578EC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CC767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ABA2D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4F848" w14:textId="0DA0E7BA" w:rsidR="008D679C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67DBE" w14:textId="5572E48C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6B8E2" w14:textId="03DF90C5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C180CD" w14:textId="44770AE5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9C58A" w14:textId="144C0A83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C1317" w14:textId="4FB5287B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EC954" w14:textId="44DE82C4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4B7EBC" w14:textId="1649AA7F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1E8675" w14:textId="6518F272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19E53F" w14:textId="417C4F98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064C6A" w14:textId="61AE6250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E6ECD" w14:textId="30EDA336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9B2875" w14:textId="066BE22E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0B1BC" w14:textId="283F6DE3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676938" w14:textId="2E3C5553" w:rsidR="007601F0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20BAC" w14:textId="77777777" w:rsidR="007601F0" w:rsidRPr="00444A6D" w:rsidRDefault="007601F0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5DB3D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8A162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13E77F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4C423" w14:textId="77777777" w:rsidR="008D679C" w:rsidRPr="00444A6D" w:rsidRDefault="008D679C" w:rsidP="008D679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D435AA" w14:textId="219E5781" w:rsidR="008D679C" w:rsidRPr="00BF47C5" w:rsidRDefault="008D679C" w:rsidP="008D679C">
            <w:pPr>
              <w:tabs>
                <w:tab w:val="left" w:pos="4500"/>
              </w:tabs>
              <w:outlineLvl w:val="0"/>
              <w:rPr>
                <w:b/>
                <w:sz w:val="24"/>
              </w:rPr>
            </w:pPr>
          </w:p>
        </w:tc>
        <w:tc>
          <w:tcPr>
            <w:tcW w:w="4286" w:type="dxa"/>
            <w:gridSpan w:val="2"/>
          </w:tcPr>
          <w:p w14:paraId="393E797E" w14:textId="1DB76372" w:rsidR="008D679C" w:rsidRDefault="008D679C" w:rsidP="008D679C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  <w:p w14:paraId="1F6EBE9E" w14:textId="77777777" w:rsidR="007601F0" w:rsidRPr="008D679C" w:rsidRDefault="007601F0" w:rsidP="008D679C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  <w:p w14:paraId="2CC79A6F" w14:textId="13E382C0" w:rsidR="008D679C" w:rsidRDefault="008D679C" w:rsidP="008D679C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  <w:r w:rsidRPr="008D679C">
              <w:rPr>
                <w:rFonts w:ascii="Times New Roman" w:hAnsi="Times New Roman"/>
                <w:b/>
                <w:bCs/>
                <w:sz w:val="24"/>
              </w:rPr>
              <w:t xml:space="preserve">_________________ </w:t>
            </w:r>
          </w:p>
          <w:p w14:paraId="1A1BC79C" w14:textId="77777777" w:rsidR="007601F0" w:rsidRPr="00BF47C5" w:rsidRDefault="007601F0" w:rsidP="008D679C">
            <w:pPr>
              <w:pStyle w:val="a7"/>
              <w:rPr>
                <w:b/>
                <w:sz w:val="24"/>
              </w:rPr>
            </w:pPr>
          </w:p>
          <w:p w14:paraId="7C9940BA" w14:textId="77777777" w:rsidR="008D679C" w:rsidRDefault="008D679C" w:rsidP="008D679C">
            <w:pPr>
              <w:pStyle w:val="a7"/>
              <w:rPr>
                <w:b/>
                <w:sz w:val="24"/>
              </w:rPr>
            </w:pPr>
          </w:p>
          <w:p w14:paraId="3FE22102" w14:textId="77777777" w:rsidR="009E1B6F" w:rsidRPr="009E1B6F" w:rsidRDefault="009E1B6F" w:rsidP="009E1B6F">
            <w:pPr>
              <w:rPr>
                <w:lang w:eastAsia="ar-SA"/>
              </w:rPr>
            </w:pPr>
          </w:p>
          <w:p w14:paraId="1C9BA1AB" w14:textId="77777777" w:rsidR="009E1B6F" w:rsidRPr="009E1B6F" w:rsidRDefault="009E1B6F" w:rsidP="009E1B6F">
            <w:pPr>
              <w:rPr>
                <w:lang w:eastAsia="ar-SA"/>
              </w:rPr>
            </w:pPr>
          </w:p>
          <w:p w14:paraId="26D74812" w14:textId="77777777" w:rsidR="009E1B6F" w:rsidRPr="009E1B6F" w:rsidRDefault="009E1B6F" w:rsidP="009E1B6F">
            <w:pPr>
              <w:rPr>
                <w:lang w:eastAsia="ar-SA"/>
              </w:rPr>
            </w:pPr>
          </w:p>
          <w:p w14:paraId="627FC406" w14:textId="77777777" w:rsidR="009E1B6F" w:rsidRPr="009E1B6F" w:rsidRDefault="009E1B6F" w:rsidP="009E1B6F">
            <w:pPr>
              <w:rPr>
                <w:lang w:eastAsia="ar-SA"/>
              </w:rPr>
            </w:pPr>
          </w:p>
          <w:p w14:paraId="64459F4C" w14:textId="77777777" w:rsidR="009E1B6F" w:rsidRPr="009E1B6F" w:rsidRDefault="009E1B6F" w:rsidP="009E1B6F">
            <w:pPr>
              <w:rPr>
                <w:lang w:eastAsia="ar-SA"/>
              </w:rPr>
            </w:pPr>
          </w:p>
          <w:p w14:paraId="2D021E51" w14:textId="72A69A00" w:rsidR="009E1B6F" w:rsidRDefault="009E1B6F" w:rsidP="009E1B6F">
            <w:pPr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  <w:p w14:paraId="7C6EEE01" w14:textId="46AD8DE1" w:rsidR="007601F0" w:rsidRDefault="007601F0" w:rsidP="009E1B6F">
            <w:pPr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  <w:p w14:paraId="0B28D1C6" w14:textId="38045506" w:rsidR="007601F0" w:rsidRDefault="007601F0" w:rsidP="009E1B6F">
            <w:pPr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  <w:p w14:paraId="193E9495" w14:textId="10D6E3F6" w:rsidR="007601F0" w:rsidRDefault="007601F0" w:rsidP="009E1B6F">
            <w:pPr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  <w:p w14:paraId="1EF400F4" w14:textId="11D5470B" w:rsidR="007601F0" w:rsidRDefault="007601F0" w:rsidP="009E1B6F">
            <w:pPr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  <w:p w14:paraId="4551CD76" w14:textId="0C502495" w:rsidR="009E1B6F" w:rsidRPr="009E1B6F" w:rsidRDefault="009E1B6F" w:rsidP="009E1B6F">
            <w:pPr>
              <w:pStyle w:val="a7"/>
              <w:jc w:val="right"/>
              <w:rPr>
                <w:rFonts w:ascii="Times New Roman" w:hAnsi="Times New Roman"/>
                <w:b/>
                <w:sz w:val="24"/>
              </w:rPr>
            </w:pPr>
            <w:r w:rsidRPr="009E1B6F">
              <w:rPr>
                <w:rFonts w:ascii="Times New Roman" w:hAnsi="Times New Roman"/>
                <w:b/>
                <w:sz w:val="24"/>
              </w:rPr>
              <w:t xml:space="preserve">Приложение № </w:t>
            </w:r>
            <w:r>
              <w:rPr>
                <w:sz w:val="24"/>
              </w:rPr>
              <w:t>5</w:t>
            </w:r>
          </w:p>
          <w:p w14:paraId="6E43FF02" w14:textId="77777777" w:rsidR="009E1B6F" w:rsidRPr="009E1B6F" w:rsidRDefault="009E1B6F" w:rsidP="009E1B6F">
            <w:pPr>
              <w:pStyle w:val="a7"/>
              <w:jc w:val="right"/>
              <w:rPr>
                <w:rFonts w:ascii="Times New Roman" w:hAnsi="Times New Roman"/>
                <w:b/>
                <w:sz w:val="24"/>
              </w:rPr>
            </w:pPr>
            <w:r w:rsidRPr="009E1B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9E1B6F">
              <w:rPr>
                <w:rFonts w:ascii="Times New Roman" w:hAnsi="Times New Roman"/>
                <w:b/>
                <w:sz w:val="24"/>
              </w:rPr>
              <w:t xml:space="preserve"> договору </w:t>
            </w:r>
            <w:r w:rsidRPr="009E1B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выполнение проектных работ   </w:t>
            </w:r>
            <w:r w:rsidRPr="009E1B6F">
              <w:rPr>
                <w:sz w:val="24"/>
                <w:szCs w:val="24"/>
              </w:rPr>
              <w:t>№</w:t>
            </w:r>
            <w:r w:rsidRPr="009E1B6F">
              <w:rPr>
                <w:b/>
              </w:rPr>
              <w:t xml:space="preserve"> </w:t>
            </w:r>
            <w:r w:rsidRPr="009E1B6F">
              <w:t>_________</w:t>
            </w:r>
          </w:p>
          <w:p w14:paraId="419AD315" w14:textId="4A5375CD" w:rsidR="009E1B6F" w:rsidRPr="009E1B6F" w:rsidRDefault="009E1B6F" w:rsidP="009E1B6F">
            <w:pPr>
              <w:pStyle w:val="a7"/>
              <w:jc w:val="right"/>
              <w:rPr>
                <w:rFonts w:ascii="Times New Roman" w:hAnsi="Times New Roman"/>
                <w:b/>
                <w:sz w:val="24"/>
              </w:rPr>
            </w:pPr>
            <w:r w:rsidRPr="009E1B6F">
              <w:rPr>
                <w:rFonts w:ascii="Times New Roman" w:hAnsi="Times New Roman"/>
                <w:b/>
                <w:sz w:val="24"/>
              </w:rPr>
              <w:t xml:space="preserve">от </w:t>
            </w:r>
            <w:proofErr w:type="gramStart"/>
            <w:r w:rsidRPr="009E1B6F">
              <w:rPr>
                <w:rFonts w:ascii="Times New Roman" w:hAnsi="Times New Roman"/>
                <w:b/>
                <w:sz w:val="24"/>
              </w:rPr>
              <w:t>«</w:t>
            </w:r>
            <w:r w:rsidR="007601F0">
              <w:rPr>
                <w:sz w:val="24"/>
                <w:szCs w:val="24"/>
              </w:rPr>
              <w:t xml:space="preserve">  </w:t>
            </w:r>
            <w:proofErr w:type="gramEnd"/>
            <w:r w:rsidR="007601F0">
              <w:rPr>
                <w:sz w:val="24"/>
                <w:szCs w:val="24"/>
              </w:rPr>
              <w:t xml:space="preserve">    </w:t>
            </w:r>
            <w:r w:rsidRPr="009E1B6F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7601F0"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="00713D5C">
              <w:rPr>
                <w:rFonts w:ascii="Times New Roman" w:hAnsi="Times New Roman"/>
                <w:b/>
                <w:sz w:val="24"/>
              </w:rPr>
              <w:t>202_</w:t>
            </w:r>
            <w:r w:rsidRPr="009E1B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14:paraId="19FC6264" w14:textId="294090DC" w:rsidR="009E1B6F" w:rsidRPr="009E1B6F" w:rsidRDefault="009E1B6F" w:rsidP="009E1B6F">
            <w:pPr>
              <w:jc w:val="center"/>
              <w:rPr>
                <w:lang w:eastAsia="ar-SA"/>
              </w:rPr>
            </w:pPr>
          </w:p>
        </w:tc>
      </w:tr>
    </w:tbl>
    <w:p w14:paraId="5AFD06E9" w14:textId="7090E866" w:rsidR="009E1B6F" w:rsidRPr="009E1B6F" w:rsidRDefault="009E1B6F" w:rsidP="009E1B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Протокол согласования договорной цены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351"/>
        <w:gridCol w:w="1558"/>
        <w:gridCol w:w="1984"/>
      </w:tblGrid>
      <w:tr w:rsidR="009E1B6F" w:rsidRPr="009E1B6F" w14:paraId="40005FC4" w14:textId="77777777" w:rsidTr="009E1B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05BE" w14:textId="77777777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lang w:eastAsia="ar-SA"/>
              </w:rPr>
            </w:pPr>
            <w:r w:rsidRPr="009E1B6F">
              <w:rPr>
                <w:rFonts w:ascii="Times New Roman" w:eastAsia="Times New Roman" w:hAnsi="Times New Roman" w:cs="Calibri"/>
                <w:sz w:val="24"/>
                <w:lang w:eastAsia="ar-SA"/>
              </w:rPr>
              <w:t>№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0F7B" w14:textId="77777777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lang w:eastAsia="ar-SA"/>
              </w:rPr>
            </w:pPr>
            <w:r w:rsidRPr="009E1B6F">
              <w:rPr>
                <w:rFonts w:ascii="Times New Roman" w:eastAsia="Times New Roman" w:hAnsi="Times New Roman" w:cs="Calibri"/>
                <w:sz w:val="24"/>
                <w:lang w:eastAsia="ar-SA"/>
              </w:rPr>
              <w:t>Наименование документов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CA23" w14:textId="77777777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lang w:eastAsia="ar-SA"/>
              </w:rPr>
            </w:pPr>
            <w:r w:rsidRPr="009E1B6F">
              <w:rPr>
                <w:rFonts w:ascii="Times New Roman" w:eastAsia="Times New Roman" w:hAnsi="Times New Roman" w:cs="Calibri"/>
                <w:sz w:val="24"/>
                <w:lang w:eastAsia="ar-SA"/>
              </w:rPr>
              <w:t>Стадия 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5C23" w14:textId="77777777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lang w:eastAsia="ar-SA"/>
              </w:rPr>
            </w:pPr>
            <w:r w:rsidRPr="009E1B6F">
              <w:rPr>
                <w:rFonts w:ascii="Times New Roman" w:eastAsia="Times New Roman" w:hAnsi="Times New Roman" w:cs="Calibri"/>
                <w:sz w:val="24"/>
                <w:lang w:eastAsia="ar-SA"/>
              </w:rPr>
              <w:t>Стоимость работ, руб.</w:t>
            </w:r>
          </w:p>
        </w:tc>
      </w:tr>
      <w:tr w:rsidR="009E1B6F" w:rsidRPr="009E1B6F" w14:paraId="4990A167" w14:textId="77777777" w:rsidTr="006074A2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ACC1" w14:textId="2577658B" w:rsidR="009E1B6F" w:rsidRPr="009E1B6F" w:rsidRDefault="009E1B6F" w:rsidP="009E1B6F">
            <w:pPr>
              <w:spacing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E0D" w14:textId="09DAAEFA" w:rsidR="009E1B6F" w:rsidRPr="009E1B6F" w:rsidRDefault="009E1B6F" w:rsidP="009E1B6F">
            <w:pPr>
              <w:spacing w:line="300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EED1" w14:textId="2B30CAA4" w:rsidR="009E1B6F" w:rsidRPr="009E1B6F" w:rsidRDefault="009E1B6F" w:rsidP="009E1B6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9674" w14:textId="2BB2D902" w:rsidR="009E1B6F" w:rsidRPr="009E1B6F" w:rsidRDefault="00606BEF" w:rsidP="009E1B6F">
            <w:pPr>
              <w:spacing w:line="256" w:lineRule="auto"/>
              <w:ind w:right="176" w:firstLineChars="100"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B6F" w:rsidRPr="009E1B6F" w14:paraId="09C6C9C6" w14:textId="77777777" w:rsidTr="006074A2">
        <w:trPr>
          <w:trHeight w:val="3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F18" w14:textId="2A3F6B5B" w:rsidR="009E1B6F" w:rsidRPr="009E1B6F" w:rsidRDefault="009E1B6F" w:rsidP="009E1B6F">
            <w:pPr>
              <w:spacing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5539" w14:textId="5E9C38E4" w:rsidR="009E1B6F" w:rsidRPr="009E1B6F" w:rsidRDefault="009E1B6F" w:rsidP="009E1B6F">
            <w:pPr>
              <w:spacing w:line="300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1598" w14:textId="707F4C3A" w:rsidR="009E1B6F" w:rsidRPr="009E1B6F" w:rsidRDefault="009E1B6F" w:rsidP="009E1B6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304C" w14:textId="7FA866DE" w:rsidR="009E1B6F" w:rsidRPr="009E1B6F" w:rsidRDefault="00606BEF" w:rsidP="009E1B6F">
            <w:pPr>
              <w:spacing w:line="256" w:lineRule="auto"/>
              <w:ind w:right="176" w:firstLineChars="100"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B6F" w:rsidRPr="009E1B6F" w14:paraId="56749E79" w14:textId="77777777" w:rsidTr="006074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75A4" w14:textId="152E0AAF" w:rsidR="009E1B6F" w:rsidRPr="009E1B6F" w:rsidRDefault="009E1B6F" w:rsidP="009E1B6F">
            <w:pPr>
              <w:spacing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DDB6" w14:textId="317CA0B5" w:rsidR="009E1B6F" w:rsidRPr="009E1B6F" w:rsidRDefault="009E1B6F" w:rsidP="009E1B6F">
            <w:pPr>
              <w:spacing w:line="300" w:lineRule="exac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D61" w14:textId="5E064472" w:rsidR="009E1B6F" w:rsidRPr="009E1B6F" w:rsidRDefault="009E1B6F" w:rsidP="009E1B6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8045" w14:textId="7F2D62DF" w:rsidR="009E1B6F" w:rsidRPr="009E1B6F" w:rsidRDefault="00606BEF" w:rsidP="009E1B6F">
            <w:pPr>
              <w:spacing w:line="256" w:lineRule="auto"/>
              <w:ind w:right="176" w:firstLineChars="100"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B6F" w:rsidRPr="009E1B6F" w14:paraId="4300EABD" w14:textId="77777777" w:rsidTr="006074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CB0" w14:textId="6C082337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DC2" w14:textId="57978CF9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2CD" w14:textId="225CA7A1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7EE5" w14:textId="522ADE7F" w:rsidR="009E1B6F" w:rsidRPr="009E1B6F" w:rsidRDefault="00606BEF" w:rsidP="009E1B6F">
            <w:pPr>
              <w:spacing w:line="256" w:lineRule="auto"/>
              <w:ind w:right="176" w:firstLineChars="100"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B6F" w:rsidRPr="009E1B6F" w14:paraId="301F0545" w14:textId="77777777" w:rsidTr="006074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C72" w14:textId="70F5A95A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556" w14:textId="09A74458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DFB9" w14:textId="0F3BF15D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33B" w14:textId="7CD81232" w:rsidR="009E1B6F" w:rsidRPr="009E1B6F" w:rsidRDefault="00606BEF" w:rsidP="009E1B6F">
            <w:pPr>
              <w:spacing w:line="256" w:lineRule="auto"/>
              <w:ind w:right="176" w:firstLineChars="100"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B6F" w:rsidRPr="009E1B6F" w14:paraId="41F93957" w14:textId="77777777" w:rsidTr="006074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0534" w14:textId="28820129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6D43" w14:textId="03427B54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737" w14:textId="1B6EC32E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4E0E" w14:textId="74B25595" w:rsidR="009E1B6F" w:rsidRPr="009E1B6F" w:rsidRDefault="00606BEF" w:rsidP="009E1B6F">
            <w:pPr>
              <w:spacing w:line="256" w:lineRule="auto"/>
              <w:ind w:right="176" w:firstLineChars="100"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B6F" w:rsidRPr="009E1B6F" w14:paraId="6DB227DF" w14:textId="77777777" w:rsidTr="006074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98AC" w14:textId="378826F6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BEB3" w14:textId="4831BF63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60D" w14:textId="1E734BDA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3670" w14:textId="6894768D" w:rsidR="009E1B6F" w:rsidRPr="009E1B6F" w:rsidRDefault="00606BEF" w:rsidP="009E1B6F">
            <w:pPr>
              <w:spacing w:line="256" w:lineRule="auto"/>
              <w:ind w:right="176" w:firstLineChars="100"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B6F" w:rsidRPr="009E1B6F" w14:paraId="0969B045" w14:textId="77777777" w:rsidTr="006074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0FD" w14:textId="5980D051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A0FC" w14:textId="533CAB34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AA6F" w14:textId="7D4B77B7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115A" w14:textId="5CA1E598" w:rsidR="009E1B6F" w:rsidRPr="009E1B6F" w:rsidRDefault="00606BEF" w:rsidP="009E1B6F">
            <w:pPr>
              <w:spacing w:line="256" w:lineRule="auto"/>
              <w:ind w:right="176" w:firstLineChars="100"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B6F" w:rsidRPr="009E1B6F" w14:paraId="173B5DFC" w14:textId="77777777" w:rsidTr="006074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33C" w14:textId="6FD0C851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92B" w14:textId="3A29C755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E53" w14:textId="3DC498E1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0FD6" w14:textId="5F8CBEAB" w:rsidR="009E1B6F" w:rsidRPr="009E1B6F" w:rsidRDefault="00606BEF" w:rsidP="009E1B6F">
            <w:pPr>
              <w:spacing w:line="256" w:lineRule="auto"/>
              <w:ind w:right="176" w:firstLineChars="100"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B6F" w:rsidRPr="009E1B6F" w14:paraId="53DBD9B2" w14:textId="77777777" w:rsidTr="009E1B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4CD6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81BC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FAE4" w14:textId="77777777" w:rsidR="009E1B6F" w:rsidRPr="009E1B6F" w:rsidRDefault="009E1B6F" w:rsidP="009E1B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BE64" w14:textId="5FF3FA80" w:rsidR="009E1B6F" w:rsidRPr="009E1B6F" w:rsidRDefault="00606BEF" w:rsidP="009E1B6F">
            <w:pPr>
              <w:suppressAutoHyphens/>
              <w:spacing w:after="0" w:line="276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text" w:horzAnchor="margin" w:tblpY="125"/>
        <w:tblW w:w="9611" w:type="dxa"/>
        <w:tblLayout w:type="fixed"/>
        <w:tblLook w:val="04A0" w:firstRow="1" w:lastRow="0" w:firstColumn="1" w:lastColumn="0" w:noHBand="0" w:noVBand="1"/>
      </w:tblPr>
      <w:tblGrid>
        <w:gridCol w:w="5353"/>
        <w:gridCol w:w="4258"/>
      </w:tblGrid>
      <w:tr w:rsidR="009E1B6F" w:rsidRPr="009E1B6F" w14:paraId="39F85A18" w14:textId="77777777" w:rsidTr="009E1B6F">
        <w:trPr>
          <w:trHeight w:val="244"/>
        </w:trPr>
        <w:tc>
          <w:tcPr>
            <w:tcW w:w="5353" w:type="dxa"/>
          </w:tcPr>
          <w:p w14:paraId="7EE03869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lang w:eastAsia="ar-SA"/>
              </w:rPr>
            </w:pPr>
          </w:p>
          <w:p w14:paraId="7AE108E1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</w:pPr>
          </w:p>
          <w:p w14:paraId="261E9FF1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</w:pPr>
            <w:r w:rsidRPr="009E1B6F"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  <w:t>Заказчик:</w:t>
            </w:r>
            <w:r w:rsidRPr="009E1B6F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9E1B6F"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  <w:t>ООО «ВОЛМА-Воскресенск»</w:t>
            </w:r>
          </w:p>
          <w:p w14:paraId="7FEAB24B" w14:textId="77777777" w:rsidR="009E1B6F" w:rsidRPr="009E1B6F" w:rsidRDefault="009E1B6F" w:rsidP="009E1B6F">
            <w:pPr>
              <w:spacing w:line="25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258" w:type="dxa"/>
          </w:tcPr>
          <w:p w14:paraId="69C6EDF7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FA40D5A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3A0E966" w14:textId="3753D1B5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</w:pPr>
            <w:r w:rsidRPr="009E1B6F"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  <w:t xml:space="preserve">Подрядчик: </w:t>
            </w:r>
          </w:p>
          <w:p w14:paraId="6F26AE44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</w:tr>
      <w:tr w:rsidR="009E1B6F" w:rsidRPr="009E1B6F" w14:paraId="363FE459" w14:textId="77777777" w:rsidTr="009E1B6F">
        <w:trPr>
          <w:trHeight w:val="83"/>
        </w:trPr>
        <w:tc>
          <w:tcPr>
            <w:tcW w:w="5353" w:type="dxa"/>
          </w:tcPr>
          <w:p w14:paraId="07A51A12" w14:textId="395E3F95" w:rsidR="009E1B6F" w:rsidRPr="009E1B6F" w:rsidRDefault="00606BE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  <w:t xml:space="preserve">Исполнительный </w:t>
            </w:r>
            <w:r w:rsidR="009E1B6F" w:rsidRPr="009E1B6F"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  <w:t xml:space="preserve"> директор</w:t>
            </w:r>
            <w:proofErr w:type="gramEnd"/>
            <w:r w:rsidR="009E1B6F" w:rsidRPr="009E1B6F"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  <w:t xml:space="preserve"> </w:t>
            </w:r>
          </w:p>
          <w:p w14:paraId="63E5E5BA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  <w:p w14:paraId="05AAEB76" w14:textId="65F7106C" w:rsidR="009E1B6F" w:rsidRP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1B6F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 </w:t>
            </w:r>
            <w:r w:rsidRPr="009E1B6F">
              <w:rPr>
                <w:rFonts w:ascii="Calibri" w:eastAsia="Times New Roman" w:hAnsi="Calibri" w:cs="Calibri"/>
                <w:sz w:val="24"/>
                <w:lang w:eastAsia="ar-SA"/>
              </w:rPr>
              <w:t xml:space="preserve"> </w:t>
            </w:r>
            <w:r w:rsidRPr="009E1B6F">
              <w:rPr>
                <w:rFonts w:ascii="Calibri" w:eastAsia="Times New Roman" w:hAnsi="Calibri" w:cs="Calibri"/>
                <w:sz w:val="24"/>
                <w:u w:val="single"/>
                <w:lang w:eastAsia="ar-SA"/>
              </w:rPr>
              <w:t xml:space="preserve">                                            </w:t>
            </w:r>
            <w:r w:rsidRPr="009E1B6F">
              <w:rPr>
                <w:rFonts w:ascii="Calibri" w:eastAsia="Times New Roman" w:hAnsi="Calibri" w:cs="Calibri"/>
                <w:sz w:val="24"/>
                <w:lang w:eastAsia="ar-SA"/>
              </w:rPr>
              <w:t xml:space="preserve">    </w:t>
            </w:r>
            <w:r w:rsidR="00606BEF"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  <w:t>В.Р.</w:t>
            </w:r>
            <w:r w:rsidRPr="009E1B6F"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  <w:t xml:space="preserve"> </w:t>
            </w:r>
            <w:r w:rsidR="00606BEF">
              <w:rPr>
                <w:rFonts w:ascii="Times New Roman" w:eastAsia="Times New Roman" w:hAnsi="Times New Roman" w:cs="Calibri"/>
                <w:b/>
                <w:sz w:val="24"/>
                <w:lang w:eastAsia="ar-SA"/>
              </w:rPr>
              <w:t>Абзалимов</w:t>
            </w:r>
          </w:p>
          <w:p w14:paraId="7146E8C8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4258" w:type="dxa"/>
          </w:tcPr>
          <w:p w14:paraId="3B99B4BD" w14:textId="25A0E4F2" w:rsid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lang w:eastAsia="ar-SA"/>
              </w:rPr>
            </w:pPr>
          </w:p>
          <w:p w14:paraId="287BE9BD" w14:textId="77777777" w:rsidR="00606BEF" w:rsidRPr="009E1B6F" w:rsidRDefault="00606BE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lang w:eastAsia="ar-SA"/>
              </w:rPr>
            </w:pPr>
          </w:p>
          <w:p w14:paraId="12B77CA5" w14:textId="2D31981C" w:rsidR="009E1B6F" w:rsidRDefault="009E1B6F" w:rsidP="009E1B6F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lang w:eastAsia="ar-SA"/>
              </w:rPr>
            </w:pPr>
            <w:r w:rsidRPr="009E1B6F">
              <w:rPr>
                <w:rFonts w:ascii="Times New Roman" w:eastAsia="Times New Roman" w:hAnsi="Times New Roman" w:cs="Calibri"/>
                <w:b/>
                <w:bCs/>
                <w:sz w:val="24"/>
                <w:lang w:eastAsia="ar-SA"/>
              </w:rPr>
              <w:t xml:space="preserve">_________________ </w:t>
            </w:r>
          </w:p>
          <w:p w14:paraId="62A536AC" w14:textId="77777777" w:rsidR="00606BEF" w:rsidRPr="009E1B6F" w:rsidRDefault="00606BEF" w:rsidP="009E1B6F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  <w:p w14:paraId="24359272" w14:textId="77777777" w:rsidR="009E1B6F" w:rsidRPr="009E1B6F" w:rsidRDefault="009E1B6F" w:rsidP="009E1B6F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</w:tr>
    </w:tbl>
    <w:p w14:paraId="362027D0" w14:textId="77777777" w:rsidR="0049041D" w:rsidRPr="00936CB9" w:rsidRDefault="0049041D" w:rsidP="009E1B6F">
      <w:pPr>
        <w:spacing w:line="280" w:lineRule="exact"/>
        <w:rPr>
          <w:sz w:val="24"/>
        </w:rPr>
      </w:pPr>
    </w:p>
    <w:sectPr w:rsidR="0049041D" w:rsidRPr="00936CB9" w:rsidSect="0065220B">
      <w:footerReference w:type="even" r:id="rId10"/>
      <w:footerReference w:type="default" r:id="rId11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F539B" w14:textId="77777777" w:rsidR="009F2F29" w:rsidRDefault="009F2F29" w:rsidP="00C26CED">
      <w:pPr>
        <w:spacing w:after="0" w:line="240" w:lineRule="auto"/>
      </w:pPr>
      <w:r>
        <w:separator/>
      </w:r>
    </w:p>
  </w:endnote>
  <w:endnote w:type="continuationSeparator" w:id="0">
    <w:p w14:paraId="09BB9A6D" w14:textId="77777777" w:rsidR="009F2F29" w:rsidRDefault="009F2F29" w:rsidP="00C26CED">
      <w:pPr>
        <w:spacing w:after="0" w:line="240" w:lineRule="auto"/>
      </w:pPr>
      <w:r>
        <w:continuationSeparator/>
      </w:r>
    </w:p>
  </w:endnote>
  <w:endnote w:type="continuationNotice" w:id="1">
    <w:p w14:paraId="4EFB590E" w14:textId="77777777" w:rsidR="009F2F29" w:rsidRDefault="009F2F29" w:rsidP="00C26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386D" w14:textId="77777777" w:rsidR="009F2F29" w:rsidRDefault="009F2F29" w:rsidP="00C26C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155A41" w14:textId="77777777" w:rsidR="009F2F29" w:rsidRDefault="009F2F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27BE" w14:textId="6FF2872A" w:rsidR="009F2F29" w:rsidRDefault="009F2F29" w:rsidP="0070429D">
    <w:pPr>
      <w:pStyle w:val="a3"/>
      <w:tabs>
        <w:tab w:val="clear" w:pos="9355"/>
        <w:tab w:val="left" w:pos="345"/>
        <w:tab w:val="left" w:pos="7035"/>
      </w:tabs>
    </w:pPr>
    <w:r>
      <w:tab/>
      <w:t>Заказчик: ________</w:t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13D5C">
      <w:rPr>
        <w:noProof/>
      </w:rPr>
      <w:t>1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13D5C">
      <w:rPr>
        <w:noProof/>
      </w:rPr>
      <w:t>16</w:t>
    </w:r>
    <w:r>
      <w:rPr>
        <w:noProof/>
      </w:rPr>
      <w:fldChar w:fldCharType="end"/>
    </w:r>
    <w:r>
      <w:tab/>
    </w:r>
    <w:r w:rsidRPr="009E1B6F">
      <w:rPr>
        <w:b/>
        <w:bCs/>
      </w:rPr>
      <w:t>Подрядчик:</w:t>
    </w:r>
    <w:r w:rsidRPr="009E1B6F">
      <w:t xml:space="preserve">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EB2C7" w14:textId="77777777" w:rsidR="009F2F29" w:rsidRDefault="009F2F29" w:rsidP="00C26CED">
      <w:pPr>
        <w:spacing w:after="0" w:line="240" w:lineRule="auto"/>
      </w:pPr>
      <w:r>
        <w:separator/>
      </w:r>
    </w:p>
  </w:footnote>
  <w:footnote w:type="continuationSeparator" w:id="0">
    <w:p w14:paraId="43EC40E9" w14:textId="77777777" w:rsidR="009F2F29" w:rsidRDefault="009F2F29" w:rsidP="00C26CED">
      <w:pPr>
        <w:spacing w:after="0" w:line="240" w:lineRule="auto"/>
      </w:pPr>
      <w:r>
        <w:continuationSeparator/>
      </w:r>
    </w:p>
  </w:footnote>
  <w:footnote w:type="continuationNotice" w:id="1">
    <w:p w14:paraId="12C5C0E2" w14:textId="77777777" w:rsidR="009F2F29" w:rsidRDefault="009F2F29" w:rsidP="00C26C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5F4"/>
    <w:multiLevelType w:val="hybridMultilevel"/>
    <w:tmpl w:val="6AF6D3D0"/>
    <w:lvl w:ilvl="0" w:tplc="65F84516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0458"/>
    <w:multiLevelType w:val="hybridMultilevel"/>
    <w:tmpl w:val="9D22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E35"/>
    <w:multiLevelType w:val="hybridMultilevel"/>
    <w:tmpl w:val="98CC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BFC"/>
    <w:multiLevelType w:val="hybridMultilevel"/>
    <w:tmpl w:val="81ECC7B4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1B6D7E"/>
    <w:multiLevelType w:val="hybridMultilevel"/>
    <w:tmpl w:val="5104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52B79"/>
    <w:multiLevelType w:val="hybridMultilevel"/>
    <w:tmpl w:val="DB90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B3D72"/>
    <w:multiLevelType w:val="multilevel"/>
    <w:tmpl w:val="0AACEA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6155BA"/>
    <w:multiLevelType w:val="multilevel"/>
    <w:tmpl w:val="9E4687DE"/>
    <w:lvl w:ilvl="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1" w:hanging="1800"/>
      </w:pPr>
      <w:rPr>
        <w:rFonts w:hint="default"/>
      </w:rPr>
    </w:lvl>
  </w:abstractNum>
  <w:abstractNum w:abstractNumId="8" w15:restartNumberingAfterBreak="0">
    <w:nsid w:val="1C5D491E"/>
    <w:multiLevelType w:val="hybridMultilevel"/>
    <w:tmpl w:val="53381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768F4"/>
    <w:multiLevelType w:val="hybridMultilevel"/>
    <w:tmpl w:val="6A84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5633E"/>
    <w:multiLevelType w:val="hybridMultilevel"/>
    <w:tmpl w:val="188028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8123F"/>
    <w:multiLevelType w:val="hybridMultilevel"/>
    <w:tmpl w:val="7B74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0604"/>
    <w:multiLevelType w:val="hybridMultilevel"/>
    <w:tmpl w:val="46C8E21E"/>
    <w:lvl w:ilvl="0" w:tplc="BFE6734A">
      <w:start w:val="4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 w15:restartNumberingAfterBreak="0">
    <w:nsid w:val="29846B30"/>
    <w:multiLevelType w:val="hybridMultilevel"/>
    <w:tmpl w:val="DFEAC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24A7D"/>
    <w:multiLevelType w:val="hybridMultilevel"/>
    <w:tmpl w:val="7C94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A46AE"/>
    <w:multiLevelType w:val="multilevel"/>
    <w:tmpl w:val="A84C19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hint="default"/>
        <w:color w:val="000000"/>
      </w:rPr>
    </w:lvl>
  </w:abstractNum>
  <w:abstractNum w:abstractNumId="16" w15:restartNumberingAfterBreak="0">
    <w:nsid w:val="39B358F8"/>
    <w:multiLevelType w:val="hybridMultilevel"/>
    <w:tmpl w:val="775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524DF"/>
    <w:multiLevelType w:val="hybridMultilevel"/>
    <w:tmpl w:val="4E68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F560E2"/>
    <w:multiLevelType w:val="multilevel"/>
    <w:tmpl w:val="F4F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A23BD"/>
    <w:multiLevelType w:val="hybridMultilevel"/>
    <w:tmpl w:val="214821FE"/>
    <w:lvl w:ilvl="0" w:tplc="B65C63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B49E9"/>
    <w:multiLevelType w:val="hybridMultilevel"/>
    <w:tmpl w:val="6ADC0410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D41A36"/>
    <w:multiLevelType w:val="multilevel"/>
    <w:tmpl w:val="C8C23C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F67B09"/>
    <w:multiLevelType w:val="hybridMultilevel"/>
    <w:tmpl w:val="380CA10C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665A8A"/>
    <w:multiLevelType w:val="multilevel"/>
    <w:tmpl w:val="4D18FC8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8BE310A"/>
    <w:multiLevelType w:val="multilevel"/>
    <w:tmpl w:val="1C008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 w15:restartNumberingAfterBreak="0">
    <w:nsid w:val="591952EE"/>
    <w:multiLevelType w:val="hybridMultilevel"/>
    <w:tmpl w:val="98E6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7552"/>
    <w:multiLevelType w:val="hybridMultilevel"/>
    <w:tmpl w:val="24B811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E443309"/>
    <w:multiLevelType w:val="multilevel"/>
    <w:tmpl w:val="F08499BA"/>
    <w:lvl w:ilvl="0">
      <w:start w:val="1"/>
      <w:numFmt w:val="decimal"/>
      <w:pStyle w:val="Article-AGR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/>
        <w:small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SectionHeading-AGR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Restart w:val="1"/>
      <w:pStyle w:val="SectionParagraph-AGR"/>
      <w:lvlText w:val="%1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Restart w:val="2"/>
      <w:pStyle w:val="SubSectionHeading-AGR"/>
      <w:lvlText w:val="%1.%2.%4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lvlRestart w:val="2"/>
      <w:pStyle w:val="SubSectionParagraph-AGR"/>
      <w:lvlText w:val="%1.%2.%5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5">
      <w:start w:val="1"/>
      <w:numFmt w:val="decimal"/>
      <w:lvlRestart w:val="3"/>
      <w:pStyle w:val="SPSubSectionParagraph-AGR"/>
      <w:lvlText w:val="%1.%3.%6"/>
      <w:lvlJc w:val="left"/>
      <w:pPr>
        <w:tabs>
          <w:tab w:val="num" w:pos="1276"/>
        </w:tabs>
        <w:ind w:left="1276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6">
      <w:start w:val="1"/>
      <w:numFmt w:val="decimal"/>
      <w:lvlRestart w:val="2"/>
      <w:lvlText w:val="()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7">
      <w:start w:val="1"/>
      <w:numFmt w:val="decimal"/>
      <w:lvlRestart w:val="2"/>
      <w:lvlText w:val="()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8">
      <w:start w:val="1"/>
      <w:numFmt w:val="decimal"/>
      <w:lvlRestart w:val="2"/>
      <w:lvlText w:val="()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</w:abstractNum>
  <w:abstractNum w:abstractNumId="28" w15:restartNumberingAfterBreak="0">
    <w:nsid w:val="62396BB6"/>
    <w:multiLevelType w:val="hybridMultilevel"/>
    <w:tmpl w:val="577A561E"/>
    <w:lvl w:ilvl="0" w:tplc="46801D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193C0C"/>
    <w:multiLevelType w:val="multilevel"/>
    <w:tmpl w:val="6E9A7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30" w15:restartNumberingAfterBreak="0">
    <w:nsid w:val="75407119"/>
    <w:multiLevelType w:val="hybridMultilevel"/>
    <w:tmpl w:val="A670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A246F"/>
    <w:multiLevelType w:val="hybridMultilevel"/>
    <w:tmpl w:val="C3C6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E43832"/>
    <w:multiLevelType w:val="multilevel"/>
    <w:tmpl w:val="305E0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3" w15:restartNumberingAfterBreak="0">
    <w:nsid w:val="7C232547"/>
    <w:multiLevelType w:val="multilevel"/>
    <w:tmpl w:val="848C645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080" w:hanging="360"/>
      </w:pPr>
    </w:lvl>
    <w:lvl w:ilvl="2">
      <w:start w:val="1"/>
      <w:numFmt w:val="decimal"/>
      <w:suff w:val="space"/>
      <w:lvlText w:val="%1.%2.%3.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2160" w:hanging="360"/>
      </w:pPr>
    </w:lvl>
    <w:lvl w:ilvl="5">
      <w:start w:val="1"/>
      <w:numFmt w:val="decimal"/>
      <w:suff w:val="space"/>
      <w:lvlText w:val="%1.%2.%3.%4.%5.%6."/>
      <w:lvlJc w:val="left"/>
      <w:pPr>
        <w:ind w:left="2520" w:hanging="360"/>
      </w:pPr>
    </w:lvl>
    <w:lvl w:ilvl="6">
      <w:start w:val="1"/>
      <w:numFmt w:val="decimal"/>
      <w:suff w:val="space"/>
      <w:lvlText w:val="%1.%2.%3.%4.%5.%6.%7."/>
      <w:lvlJc w:val="left"/>
      <w:pPr>
        <w:ind w:left="2880" w:hanging="360"/>
      </w:pPr>
    </w:lvl>
    <w:lvl w:ilvl="7">
      <w:start w:val="1"/>
      <w:numFmt w:val="decimal"/>
      <w:suff w:val="space"/>
      <w:lvlText w:val="%1.%2.%3.%4.%5.%6.%7.%8."/>
      <w:lvlJc w:val="left"/>
      <w:pPr>
        <w:ind w:left="3240" w:hanging="360"/>
      </w:pPr>
    </w:lvl>
    <w:lvl w:ilvl="8">
      <w:start w:val="1"/>
      <w:numFmt w:val="decimal"/>
      <w:suff w:val="space"/>
      <w:lvlText w:val="%1.%2.%3.%4.%5.%6.%7.%8.%9.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5"/>
  </w:num>
  <w:num w:numId="8">
    <w:abstractNumId w:val="23"/>
  </w:num>
  <w:num w:numId="9">
    <w:abstractNumId w:val="10"/>
  </w:num>
  <w:num w:numId="10">
    <w:abstractNumId w:val="26"/>
  </w:num>
  <w:num w:numId="11">
    <w:abstractNumId w:val="17"/>
  </w:num>
  <w:num w:numId="12">
    <w:abstractNumId w:val="11"/>
  </w:num>
  <w:num w:numId="13">
    <w:abstractNumId w:val="2"/>
  </w:num>
  <w:num w:numId="14">
    <w:abstractNumId w:val="5"/>
  </w:num>
  <w:num w:numId="15">
    <w:abstractNumId w:val="28"/>
  </w:num>
  <w:num w:numId="16">
    <w:abstractNumId w:val="1"/>
  </w:num>
  <w:num w:numId="17">
    <w:abstractNumId w:val="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29"/>
  </w:num>
  <w:num w:numId="22">
    <w:abstractNumId w:val="15"/>
  </w:num>
  <w:num w:numId="23">
    <w:abstractNumId w:val="21"/>
  </w:num>
  <w:num w:numId="24">
    <w:abstractNumId w:val="19"/>
  </w:num>
  <w:num w:numId="25">
    <w:abstractNumId w:val="9"/>
  </w:num>
  <w:num w:numId="26">
    <w:abstractNumId w:val="14"/>
  </w:num>
  <w:num w:numId="27">
    <w:abstractNumId w:val="7"/>
  </w:num>
  <w:num w:numId="28">
    <w:abstractNumId w:val="16"/>
  </w:num>
  <w:num w:numId="29">
    <w:abstractNumId w:val="13"/>
  </w:num>
  <w:num w:numId="30">
    <w:abstractNumId w:val="12"/>
  </w:num>
  <w:num w:numId="31">
    <w:abstractNumId w:val="33"/>
  </w:num>
  <w:num w:numId="32">
    <w:abstractNumId w:val="18"/>
  </w:num>
  <w:num w:numId="33">
    <w:abstractNumId w:val="30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1D"/>
    <w:rsid w:val="00002F24"/>
    <w:rsid w:val="000105CB"/>
    <w:rsid w:val="000114CC"/>
    <w:rsid w:val="00012810"/>
    <w:rsid w:val="000131CA"/>
    <w:rsid w:val="00017A7C"/>
    <w:rsid w:val="00017BE8"/>
    <w:rsid w:val="0002195D"/>
    <w:rsid w:val="00022988"/>
    <w:rsid w:val="00023732"/>
    <w:rsid w:val="00023D90"/>
    <w:rsid w:val="000245B0"/>
    <w:rsid w:val="00025074"/>
    <w:rsid w:val="000253F7"/>
    <w:rsid w:val="00025C91"/>
    <w:rsid w:val="00025C98"/>
    <w:rsid w:val="0002647E"/>
    <w:rsid w:val="000265DD"/>
    <w:rsid w:val="00032020"/>
    <w:rsid w:val="00034CE5"/>
    <w:rsid w:val="0003509C"/>
    <w:rsid w:val="00037F77"/>
    <w:rsid w:val="0004010F"/>
    <w:rsid w:val="0004086A"/>
    <w:rsid w:val="000409CB"/>
    <w:rsid w:val="00040AF1"/>
    <w:rsid w:val="00041DB7"/>
    <w:rsid w:val="0004442D"/>
    <w:rsid w:val="00045D20"/>
    <w:rsid w:val="000475F5"/>
    <w:rsid w:val="00047F1D"/>
    <w:rsid w:val="00050463"/>
    <w:rsid w:val="000506D9"/>
    <w:rsid w:val="0005120C"/>
    <w:rsid w:val="00054DB6"/>
    <w:rsid w:val="00056763"/>
    <w:rsid w:val="000577B8"/>
    <w:rsid w:val="0006296F"/>
    <w:rsid w:val="00062B64"/>
    <w:rsid w:val="00062C13"/>
    <w:rsid w:val="00064022"/>
    <w:rsid w:val="0006427C"/>
    <w:rsid w:val="000646C9"/>
    <w:rsid w:val="0006650F"/>
    <w:rsid w:val="00066B7E"/>
    <w:rsid w:val="0007268D"/>
    <w:rsid w:val="00074C8A"/>
    <w:rsid w:val="000766AF"/>
    <w:rsid w:val="00077200"/>
    <w:rsid w:val="00077D53"/>
    <w:rsid w:val="00080724"/>
    <w:rsid w:val="000807B4"/>
    <w:rsid w:val="00082952"/>
    <w:rsid w:val="00082F7C"/>
    <w:rsid w:val="0008354C"/>
    <w:rsid w:val="000854EA"/>
    <w:rsid w:val="00086A6E"/>
    <w:rsid w:val="00087FE1"/>
    <w:rsid w:val="000908FA"/>
    <w:rsid w:val="00091221"/>
    <w:rsid w:val="0009367F"/>
    <w:rsid w:val="000936CD"/>
    <w:rsid w:val="00094556"/>
    <w:rsid w:val="000A012E"/>
    <w:rsid w:val="000A12EE"/>
    <w:rsid w:val="000A2EE2"/>
    <w:rsid w:val="000A4991"/>
    <w:rsid w:val="000A6F9D"/>
    <w:rsid w:val="000B028E"/>
    <w:rsid w:val="000B12FB"/>
    <w:rsid w:val="000B130B"/>
    <w:rsid w:val="000B16D9"/>
    <w:rsid w:val="000B204E"/>
    <w:rsid w:val="000B28E9"/>
    <w:rsid w:val="000B32D9"/>
    <w:rsid w:val="000B3851"/>
    <w:rsid w:val="000B4563"/>
    <w:rsid w:val="000B58A6"/>
    <w:rsid w:val="000C03AD"/>
    <w:rsid w:val="000C1CF0"/>
    <w:rsid w:val="000C41CC"/>
    <w:rsid w:val="000C50E0"/>
    <w:rsid w:val="000C5D9A"/>
    <w:rsid w:val="000C7A0B"/>
    <w:rsid w:val="000C7EC3"/>
    <w:rsid w:val="000D0199"/>
    <w:rsid w:val="000D071E"/>
    <w:rsid w:val="000D0A8E"/>
    <w:rsid w:val="000D1AA6"/>
    <w:rsid w:val="000D3FC5"/>
    <w:rsid w:val="000D4425"/>
    <w:rsid w:val="000D5134"/>
    <w:rsid w:val="000D52D0"/>
    <w:rsid w:val="000D5A41"/>
    <w:rsid w:val="000D6113"/>
    <w:rsid w:val="000D7825"/>
    <w:rsid w:val="000E1B0E"/>
    <w:rsid w:val="000E2F3C"/>
    <w:rsid w:val="000E40EB"/>
    <w:rsid w:val="000E446E"/>
    <w:rsid w:val="000E4740"/>
    <w:rsid w:val="000E479B"/>
    <w:rsid w:val="000E5B2A"/>
    <w:rsid w:val="000E6A9A"/>
    <w:rsid w:val="000E75DB"/>
    <w:rsid w:val="000E7739"/>
    <w:rsid w:val="000E7D77"/>
    <w:rsid w:val="000F0472"/>
    <w:rsid w:val="000F1C26"/>
    <w:rsid w:val="000F3291"/>
    <w:rsid w:val="000F53BB"/>
    <w:rsid w:val="000F58D7"/>
    <w:rsid w:val="000F5D74"/>
    <w:rsid w:val="000F73F5"/>
    <w:rsid w:val="001008E3"/>
    <w:rsid w:val="00101161"/>
    <w:rsid w:val="001028CB"/>
    <w:rsid w:val="001046DF"/>
    <w:rsid w:val="001050A8"/>
    <w:rsid w:val="00105BC5"/>
    <w:rsid w:val="00105FCC"/>
    <w:rsid w:val="0010638F"/>
    <w:rsid w:val="0010669C"/>
    <w:rsid w:val="00106701"/>
    <w:rsid w:val="00107107"/>
    <w:rsid w:val="00107196"/>
    <w:rsid w:val="00110744"/>
    <w:rsid w:val="0011093D"/>
    <w:rsid w:val="00111BF0"/>
    <w:rsid w:val="00112EC6"/>
    <w:rsid w:val="00116ADA"/>
    <w:rsid w:val="001207E0"/>
    <w:rsid w:val="00120C4F"/>
    <w:rsid w:val="001221C2"/>
    <w:rsid w:val="00125767"/>
    <w:rsid w:val="0012579D"/>
    <w:rsid w:val="0012665A"/>
    <w:rsid w:val="00130734"/>
    <w:rsid w:val="0013110A"/>
    <w:rsid w:val="00133554"/>
    <w:rsid w:val="001350BA"/>
    <w:rsid w:val="001369E2"/>
    <w:rsid w:val="001406E9"/>
    <w:rsid w:val="00141688"/>
    <w:rsid w:val="00142006"/>
    <w:rsid w:val="00143248"/>
    <w:rsid w:val="00143459"/>
    <w:rsid w:val="00143CC8"/>
    <w:rsid w:val="00143E17"/>
    <w:rsid w:val="001442A8"/>
    <w:rsid w:val="001444BF"/>
    <w:rsid w:val="00144AF4"/>
    <w:rsid w:val="001455B7"/>
    <w:rsid w:val="00146EC3"/>
    <w:rsid w:val="00147B29"/>
    <w:rsid w:val="00147E85"/>
    <w:rsid w:val="00153143"/>
    <w:rsid w:val="00153D4E"/>
    <w:rsid w:val="0015670F"/>
    <w:rsid w:val="00156C89"/>
    <w:rsid w:val="00156CC4"/>
    <w:rsid w:val="00157EB1"/>
    <w:rsid w:val="001617B3"/>
    <w:rsid w:val="00162710"/>
    <w:rsid w:val="0016452B"/>
    <w:rsid w:val="00164594"/>
    <w:rsid w:val="00164635"/>
    <w:rsid w:val="0016704E"/>
    <w:rsid w:val="00167087"/>
    <w:rsid w:val="00167F85"/>
    <w:rsid w:val="00172949"/>
    <w:rsid w:val="00173A59"/>
    <w:rsid w:val="001764C0"/>
    <w:rsid w:val="001766CC"/>
    <w:rsid w:val="00177753"/>
    <w:rsid w:val="00177EF5"/>
    <w:rsid w:val="0018132B"/>
    <w:rsid w:val="0018347D"/>
    <w:rsid w:val="00183BFC"/>
    <w:rsid w:val="00187F83"/>
    <w:rsid w:val="001901E2"/>
    <w:rsid w:val="0019035C"/>
    <w:rsid w:val="001906DD"/>
    <w:rsid w:val="00190869"/>
    <w:rsid w:val="00192191"/>
    <w:rsid w:val="001929AE"/>
    <w:rsid w:val="001936FD"/>
    <w:rsid w:val="00193B62"/>
    <w:rsid w:val="00194545"/>
    <w:rsid w:val="0019765D"/>
    <w:rsid w:val="001A050C"/>
    <w:rsid w:val="001A1156"/>
    <w:rsid w:val="001A17B7"/>
    <w:rsid w:val="001A1EEB"/>
    <w:rsid w:val="001A362A"/>
    <w:rsid w:val="001A3CE7"/>
    <w:rsid w:val="001A4962"/>
    <w:rsid w:val="001A536B"/>
    <w:rsid w:val="001A5933"/>
    <w:rsid w:val="001A6E42"/>
    <w:rsid w:val="001A6FF0"/>
    <w:rsid w:val="001B0EE8"/>
    <w:rsid w:val="001B11BA"/>
    <w:rsid w:val="001B1862"/>
    <w:rsid w:val="001B3232"/>
    <w:rsid w:val="001B368A"/>
    <w:rsid w:val="001B3DAA"/>
    <w:rsid w:val="001B4264"/>
    <w:rsid w:val="001B5573"/>
    <w:rsid w:val="001B6DF5"/>
    <w:rsid w:val="001D1327"/>
    <w:rsid w:val="001D1404"/>
    <w:rsid w:val="001D6B64"/>
    <w:rsid w:val="001E0210"/>
    <w:rsid w:val="001E029F"/>
    <w:rsid w:val="001E05F0"/>
    <w:rsid w:val="001E07E7"/>
    <w:rsid w:val="001E0D15"/>
    <w:rsid w:val="001E4997"/>
    <w:rsid w:val="001F0233"/>
    <w:rsid w:val="001F02A0"/>
    <w:rsid w:val="001F053D"/>
    <w:rsid w:val="001F0F05"/>
    <w:rsid w:val="001F1BBB"/>
    <w:rsid w:val="001F2234"/>
    <w:rsid w:val="001F3131"/>
    <w:rsid w:val="001F344E"/>
    <w:rsid w:val="001F4CDA"/>
    <w:rsid w:val="001F65FF"/>
    <w:rsid w:val="001F6D48"/>
    <w:rsid w:val="001F7326"/>
    <w:rsid w:val="001F7D9E"/>
    <w:rsid w:val="001F7DB4"/>
    <w:rsid w:val="00203A18"/>
    <w:rsid w:val="00205E52"/>
    <w:rsid w:val="00206041"/>
    <w:rsid w:val="00206241"/>
    <w:rsid w:val="00211478"/>
    <w:rsid w:val="00217377"/>
    <w:rsid w:val="002175FA"/>
    <w:rsid w:val="00220873"/>
    <w:rsid w:val="002211CD"/>
    <w:rsid w:val="00222012"/>
    <w:rsid w:val="0022267F"/>
    <w:rsid w:val="00222C0E"/>
    <w:rsid w:val="002236BF"/>
    <w:rsid w:val="0022451E"/>
    <w:rsid w:val="00224D82"/>
    <w:rsid w:val="00224F72"/>
    <w:rsid w:val="00225209"/>
    <w:rsid w:val="00225BA7"/>
    <w:rsid w:val="00230D6B"/>
    <w:rsid w:val="0023296A"/>
    <w:rsid w:val="002329BF"/>
    <w:rsid w:val="0023321B"/>
    <w:rsid w:val="002333F2"/>
    <w:rsid w:val="00234BE1"/>
    <w:rsid w:val="00234FA8"/>
    <w:rsid w:val="002355E2"/>
    <w:rsid w:val="00237276"/>
    <w:rsid w:val="002402DD"/>
    <w:rsid w:val="00240789"/>
    <w:rsid w:val="002416C5"/>
    <w:rsid w:val="00243731"/>
    <w:rsid w:val="00244215"/>
    <w:rsid w:val="00244B34"/>
    <w:rsid w:val="00244D50"/>
    <w:rsid w:val="00245CE3"/>
    <w:rsid w:val="00245E51"/>
    <w:rsid w:val="0024672D"/>
    <w:rsid w:val="002468AB"/>
    <w:rsid w:val="00251BB6"/>
    <w:rsid w:val="002531C2"/>
    <w:rsid w:val="00254AA8"/>
    <w:rsid w:val="0025645B"/>
    <w:rsid w:val="00260502"/>
    <w:rsid w:val="002652FF"/>
    <w:rsid w:val="0026678C"/>
    <w:rsid w:val="00270620"/>
    <w:rsid w:val="00270C72"/>
    <w:rsid w:val="00274A1B"/>
    <w:rsid w:val="0028169F"/>
    <w:rsid w:val="002872B3"/>
    <w:rsid w:val="00287BF2"/>
    <w:rsid w:val="0029158C"/>
    <w:rsid w:val="0029243C"/>
    <w:rsid w:val="0029271B"/>
    <w:rsid w:val="00293FCC"/>
    <w:rsid w:val="00294206"/>
    <w:rsid w:val="00294844"/>
    <w:rsid w:val="002A1278"/>
    <w:rsid w:val="002A2EDC"/>
    <w:rsid w:val="002A4B21"/>
    <w:rsid w:val="002A4D10"/>
    <w:rsid w:val="002A6FEE"/>
    <w:rsid w:val="002A7D25"/>
    <w:rsid w:val="002B03AD"/>
    <w:rsid w:val="002B39FA"/>
    <w:rsid w:val="002B3B8B"/>
    <w:rsid w:val="002B58BF"/>
    <w:rsid w:val="002B7528"/>
    <w:rsid w:val="002B75B2"/>
    <w:rsid w:val="002B7AAB"/>
    <w:rsid w:val="002C176C"/>
    <w:rsid w:val="002C3579"/>
    <w:rsid w:val="002C5E50"/>
    <w:rsid w:val="002D041E"/>
    <w:rsid w:val="002D0D3C"/>
    <w:rsid w:val="002D1033"/>
    <w:rsid w:val="002D11AF"/>
    <w:rsid w:val="002D1942"/>
    <w:rsid w:val="002D2BE8"/>
    <w:rsid w:val="002D4B4C"/>
    <w:rsid w:val="002D5BB1"/>
    <w:rsid w:val="002D7353"/>
    <w:rsid w:val="002E05DE"/>
    <w:rsid w:val="002E44CB"/>
    <w:rsid w:val="002E70A2"/>
    <w:rsid w:val="002F1ABA"/>
    <w:rsid w:val="002F2676"/>
    <w:rsid w:val="002F3B56"/>
    <w:rsid w:val="002F6020"/>
    <w:rsid w:val="002F6230"/>
    <w:rsid w:val="002F6A6D"/>
    <w:rsid w:val="002F6FEA"/>
    <w:rsid w:val="002F71A0"/>
    <w:rsid w:val="00301795"/>
    <w:rsid w:val="00304217"/>
    <w:rsid w:val="003043BC"/>
    <w:rsid w:val="0030452E"/>
    <w:rsid w:val="00310BEF"/>
    <w:rsid w:val="003120E6"/>
    <w:rsid w:val="003121D9"/>
    <w:rsid w:val="00314C7F"/>
    <w:rsid w:val="00317C51"/>
    <w:rsid w:val="00321902"/>
    <w:rsid w:val="00321A55"/>
    <w:rsid w:val="0032329E"/>
    <w:rsid w:val="00323727"/>
    <w:rsid w:val="00323766"/>
    <w:rsid w:val="00324407"/>
    <w:rsid w:val="003252A4"/>
    <w:rsid w:val="00325519"/>
    <w:rsid w:val="00325B00"/>
    <w:rsid w:val="00327076"/>
    <w:rsid w:val="003305CC"/>
    <w:rsid w:val="00332455"/>
    <w:rsid w:val="003416E0"/>
    <w:rsid w:val="00342928"/>
    <w:rsid w:val="00342E0B"/>
    <w:rsid w:val="003433D7"/>
    <w:rsid w:val="00344330"/>
    <w:rsid w:val="00344338"/>
    <w:rsid w:val="003452E9"/>
    <w:rsid w:val="00345B38"/>
    <w:rsid w:val="00347105"/>
    <w:rsid w:val="00347929"/>
    <w:rsid w:val="00347F31"/>
    <w:rsid w:val="00350470"/>
    <w:rsid w:val="00350728"/>
    <w:rsid w:val="00350A54"/>
    <w:rsid w:val="00352037"/>
    <w:rsid w:val="00353229"/>
    <w:rsid w:val="00354969"/>
    <w:rsid w:val="003576BB"/>
    <w:rsid w:val="003620B9"/>
    <w:rsid w:val="0036266B"/>
    <w:rsid w:val="00363318"/>
    <w:rsid w:val="00363582"/>
    <w:rsid w:val="00364CEF"/>
    <w:rsid w:val="00365A61"/>
    <w:rsid w:val="00366EF5"/>
    <w:rsid w:val="003675E3"/>
    <w:rsid w:val="00370259"/>
    <w:rsid w:val="0037104B"/>
    <w:rsid w:val="00371E0A"/>
    <w:rsid w:val="003739BA"/>
    <w:rsid w:val="00373C54"/>
    <w:rsid w:val="00373F18"/>
    <w:rsid w:val="00374D6B"/>
    <w:rsid w:val="00376C3B"/>
    <w:rsid w:val="00377512"/>
    <w:rsid w:val="00377A6E"/>
    <w:rsid w:val="003800FB"/>
    <w:rsid w:val="0038023D"/>
    <w:rsid w:val="0038044C"/>
    <w:rsid w:val="00382BF6"/>
    <w:rsid w:val="003842E0"/>
    <w:rsid w:val="00384DBD"/>
    <w:rsid w:val="00384FB2"/>
    <w:rsid w:val="00386A3B"/>
    <w:rsid w:val="003870B8"/>
    <w:rsid w:val="00387D93"/>
    <w:rsid w:val="00392D05"/>
    <w:rsid w:val="003957DB"/>
    <w:rsid w:val="0039630D"/>
    <w:rsid w:val="003A0439"/>
    <w:rsid w:val="003A0B27"/>
    <w:rsid w:val="003A1CD0"/>
    <w:rsid w:val="003A1E47"/>
    <w:rsid w:val="003A267E"/>
    <w:rsid w:val="003A479C"/>
    <w:rsid w:val="003A7503"/>
    <w:rsid w:val="003A7CCE"/>
    <w:rsid w:val="003B25A7"/>
    <w:rsid w:val="003B564E"/>
    <w:rsid w:val="003B6C2C"/>
    <w:rsid w:val="003B7239"/>
    <w:rsid w:val="003C0603"/>
    <w:rsid w:val="003C07A0"/>
    <w:rsid w:val="003C0C2E"/>
    <w:rsid w:val="003C28EB"/>
    <w:rsid w:val="003C35AB"/>
    <w:rsid w:val="003C3955"/>
    <w:rsid w:val="003C5855"/>
    <w:rsid w:val="003C6035"/>
    <w:rsid w:val="003C6B30"/>
    <w:rsid w:val="003D093D"/>
    <w:rsid w:val="003D16CC"/>
    <w:rsid w:val="003D251B"/>
    <w:rsid w:val="003D2550"/>
    <w:rsid w:val="003D338A"/>
    <w:rsid w:val="003D3574"/>
    <w:rsid w:val="003D38BC"/>
    <w:rsid w:val="003D444C"/>
    <w:rsid w:val="003D49F4"/>
    <w:rsid w:val="003D57A1"/>
    <w:rsid w:val="003D6528"/>
    <w:rsid w:val="003D7363"/>
    <w:rsid w:val="003D7874"/>
    <w:rsid w:val="003E08E8"/>
    <w:rsid w:val="003E12FD"/>
    <w:rsid w:val="003E1A8A"/>
    <w:rsid w:val="003E1DE8"/>
    <w:rsid w:val="003E4264"/>
    <w:rsid w:val="003E6295"/>
    <w:rsid w:val="003E6971"/>
    <w:rsid w:val="003F1D33"/>
    <w:rsid w:val="003F288C"/>
    <w:rsid w:val="003F335D"/>
    <w:rsid w:val="003F3583"/>
    <w:rsid w:val="003F492F"/>
    <w:rsid w:val="003F76B4"/>
    <w:rsid w:val="004026EA"/>
    <w:rsid w:val="00404C90"/>
    <w:rsid w:val="00407516"/>
    <w:rsid w:val="00407722"/>
    <w:rsid w:val="004118A3"/>
    <w:rsid w:val="00411EB2"/>
    <w:rsid w:val="00413C84"/>
    <w:rsid w:val="004149EB"/>
    <w:rsid w:val="00415159"/>
    <w:rsid w:val="004166FB"/>
    <w:rsid w:val="004172F8"/>
    <w:rsid w:val="00417BBF"/>
    <w:rsid w:val="004278D5"/>
    <w:rsid w:val="004344A9"/>
    <w:rsid w:val="0043453C"/>
    <w:rsid w:val="0043521A"/>
    <w:rsid w:val="00437443"/>
    <w:rsid w:val="004376A2"/>
    <w:rsid w:val="00442A0E"/>
    <w:rsid w:val="00443AA5"/>
    <w:rsid w:val="0044427C"/>
    <w:rsid w:val="00444A6D"/>
    <w:rsid w:val="004458FB"/>
    <w:rsid w:val="00445B04"/>
    <w:rsid w:val="00453408"/>
    <w:rsid w:val="004539FC"/>
    <w:rsid w:val="004603AA"/>
    <w:rsid w:val="0046093A"/>
    <w:rsid w:val="00461399"/>
    <w:rsid w:val="0046206D"/>
    <w:rsid w:val="004629B3"/>
    <w:rsid w:val="00463851"/>
    <w:rsid w:val="00466D24"/>
    <w:rsid w:val="004679B5"/>
    <w:rsid w:val="00474547"/>
    <w:rsid w:val="00476808"/>
    <w:rsid w:val="004811E3"/>
    <w:rsid w:val="00481AE7"/>
    <w:rsid w:val="004829BC"/>
    <w:rsid w:val="00483460"/>
    <w:rsid w:val="00484459"/>
    <w:rsid w:val="0048773D"/>
    <w:rsid w:val="0048791B"/>
    <w:rsid w:val="00487DF8"/>
    <w:rsid w:val="00490004"/>
    <w:rsid w:val="00490228"/>
    <w:rsid w:val="0049041D"/>
    <w:rsid w:val="00490653"/>
    <w:rsid w:val="00491EBE"/>
    <w:rsid w:val="00491FBE"/>
    <w:rsid w:val="004928F0"/>
    <w:rsid w:val="00492C4E"/>
    <w:rsid w:val="00492CD0"/>
    <w:rsid w:val="004933E0"/>
    <w:rsid w:val="00495898"/>
    <w:rsid w:val="004969AC"/>
    <w:rsid w:val="00496D35"/>
    <w:rsid w:val="004A2820"/>
    <w:rsid w:val="004A28E7"/>
    <w:rsid w:val="004A2FC4"/>
    <w:rsid w:val="004A501C"/>
    <w:rsid w:val="004A74AB"/>
    <w:rsid w:val="004B1BEB"/>
    <w:rsid w:val="004B2A6B"/>
    <w:rsid w:val="004B453C"/>
    <w:rsid w:val="004B5465"/>
    <w:rsid w:val="004C0383"/>
    <w:rsid w:val="004C11DB"/>
    <w:rsid w:val="004C147A"/>
    <w:rsid w:val="004C20AD"/>
    <w:rsid w:val="004C4967"/>
    <w:rsid w:val="004C5031"/>
    <w:rsid w:val="004C53F3"/>
    <w:rsid w:val="004C77FF"/>
    <w:rsid w:val="004D0197"/>
    <w:rsid w:val="004D2F7E"/>
    <w:rsid w:val="004D5003"/>
    <w:rsid w:val="004D7E06"/>
    <w:rsid w:val="004E00EC"/>
    <w:rsid w:val="004E1A43"/>
    <w:rsid w:val="004E1AF6"/>
    <w:rsid w:val="004E4AB6"/>
    <w:rsid w:val="004E6136"/>
    <w:rsid w:val="004F159D"/>
    <w:rsid w:val="004F22C2"/>
    <w:rsid w:val="004F2304"/>
    <w:rsid w:val="004F30EE"/>
    <w:rsid w:val="004F3832"/>
    <w:rsid w:val="004F4733"/>
    <w:rsid w:val="004F51BC"/>
    <w:rsid w:val="004F5785"/>
    <w:rsid w:val="004F5A4E"/>
    <w:rsid w:val="004F6527"/>
    <w:rsid w:val="00500F17"/>
    <w:rsid w:val="005021B4"/>
    <w:rsid w:val="00502D7B"/>
    <w:rsid w:val="00502F07"/>
    <w:rsid w:val="00505173"/>
    <w:rsid w:val="00505AF5"/>
    <w:rsid w:val="0050707F"/>
    <w:rsid w:val="00511D2F"/>
    <w:rsid w:val="0051351E"/>
    <w:rsid w:val="00516061"/>
    <w:rsid w:val="00516EEB"/>
    <w:rsid w:val="005218DA"/>
    <w:rsid w:val="0052453F"/>
    <w:rsid w:val="00524878"/>
    <w:rsid w:val="005255F3"/>
    <w:rsid w:val="00525A29"/>
    <w:rsid w:val="00526E2D"/>
    <w:rsid w:val="00527E65"/>
    <w:rsid w:val="005344C2"/>
    <w:rsid w:val="0053591E"/>
    <w:rsid w:val="005360F8"/>
    <w:rsid w:val="0053664B"/>
    <w:rsid w:val="0053731A"/>
    <w:rsid w:val="0053738A"/>
    <w:rsid w:val="005374ED"/>
    <w:rsid w:val="0053782C"/>
    <w:rsid w:val="0054157B"/>
    <w:rsid w:val="0054192D"/>
    <w:rsid w:val="00543190"/>
    <w:rsid w:val="00544563"/>
    <w:rsid w:val="005446E5"/>
    <w:rsid w:val="00544B1B"/>
    <w:rsid w:val="0054575F"/>
    <w:rsid w:val="00547FBE"/>
    <w:rsid w:val="00550D84"/>
    <w:rsid w:val="00553C0D"/>
    <w:rsid w:val="00554682"/>
    <w:rsid w:val="00554D72"/>
    <w:rsid w:val="005552E6"/>
    <w:rsid w:val="00557253"/>
    <w:rsid w:val="005616A0"/>
    <w:rsid w:val="00561875"/>
    <w:rsid w:val="00561B66"/>
    <w:rsid w:val="00561CE7"/>
    <w:rsid w:val="00565A9D"/>
    <w:rsid w:val="0056683E"/>
    <w:rsid w:val="00566989"/>
    <w:rsid w:val="00566C39"/>
    <w:rsid w:val="00566F9C"/>
    <w:rsid w:val="0057087A"/>
    <w:rsid w:val="00570EFA"/>
    <w:rsid w:val="00575444"/>
    <w:rsid w:val="00576F8C"/>
    <w:rsid w:val="005776CE"/>
    <w:rsid w:val="00584345"/>
    <w:rsid w:val="0058485A"/>
    <w:rsid w:val="00584C9F"/>
    <w:rsid w:val="005912DD"/>
    <w:rsid w:val="0059349C"/>
    <w:rsid w:val="00593F2C"/>
    <w:rsid w:val="005947EE"/>
    <w:rsid w:val="005953E0"/>
    <w:rsid w:val="00596E63"/>
    <w:rsid w:val="005971A6"/>
    <w:rsid w:val="00597B9C"/>
    <w:rsid w:val="005A0940"/>
    <w:rsid w:val="005A1151"/>
    <w:rsid w:val="005A1BF2"/>
    <w:rsid w:val="005A2782"/>
    <w:rsid w:val="005A400C"/>
    <w:rsid w:val="005A504A"/>
    <w:rsid w:val="005A77FD"/>
    <w:rsid w:val="005B139A"/>
    <w:rsid w:val="005B151D"/>
    <w:rsid w:val="005B1724"/>
    <w:rsid w:val="005B45FD"/>
    <w:rsid w:val="005B660C"/>
    <w:rsid w:val="005B7AFA"/>
    <w:rsid w:val="005C0516"/>
    <w:rsid w:val="005C0E00"/>
    <w:rsid w:val="005C2E89"/>
    <w:rsid w:val="005C3448"/>
    <w:rsid w:val="005C52AD"/>
    <w:rsid w:val="005C62E4"/>
    <w:rsid w:val="005C64A9"/>
    <w:rsid w:val="005D0936"/>
    <w:rsid w:val="005D1A32"/>
    <w:rsid w:val="005D26E1"/>
    <w:rsid w:val="005D3805"/>
    <w:rsid w:val="005D644F"/>
    <w:rsid w:val="005D67DE"/>
    <w:rsid w:val="005E1671"/>
    <w:rsid w:val="005E22DD"/>
    <w:rsid w:val="005E5795"/>
    <w:rsid w:val="005E6219"/>
    <w:rsid w:val="005E79C8"/>
    <w:rsid w:val="005F02CB"/>
    <w:rsid w:val="005F1444"/>
    <w:rsid w:val="005F3C12"/>
    <w:rsid w:val="005F4177"/>
    <w:rsid w:val="005F47D0"/>
    <w:rsid w:val="006027CC"/>
    <w:rsid w:val="00604E0A"/>
    <w:rsid w:val="00606BEF"/>
    <w:rsid w:val="00606E21"/>
    <w:rsid w:val="006074A2"/>
    <w:rsid w:val="00607A8E"/>
    <w:rsid w:val="00610A49"/>
    <w:rsid w:val="006112E9"/>
    <w:rsid w:val="00612731"/>
    <w:rsid w:val="00614E64"/>
    <w:rsid w:val="00615939"/>
    <w:rsid w:val="006162F5"/>
    <w:rsid w:val="00620F34"/>
    <w:rsid w:val="006240D8"/>
    <w:rsid w:val="006247CB"/>
    <w:rsid w:val="0062564D"/>
    <w:rsid w:val="00625BD6"/>
    <w:rsid w:val="0062623B"/>
    <w:rsid w:val="00630A89"/>
    <w:rsid w:val="00631079"/>
    <w:rsid w:val="00632013"/>
    <w:rsid w:val="00633258"/>
    <w:rsid w:val="00633D60"/>
    <w:rsid w:val="006340D1"/>
    <w:rsid w:val="0063542D"/>
    <w:rsid w:val="00637E5F"/>
    <w:rsid w:val="00640806"/>
    <w:rsid w:val="0064180D"/>
    <w:rsid w:val="00641826"/>
    <w:rsid w:val="006434E5"/>
    <w:rsid w:val="006453D4"/>
    <w:rsid w:val="006500BB"/>
    <w:rsid w:val="00650CA6"/>
    <w:rsid w:val="0065103C"/>
    <w:rsid w:val="0065220B"/>
    <w:rsid w:val="006534AC"/>
    <w:rsid w:val="00653835"/>
    <w:rsid w:val="00653A6E"/>
    <w:rsid w:val="00653C5D"/>
    <w:rsid w:val="0065625E"/>
    <w:rsid w:val="00656EBC"/>
    <w:rsid w:val="00661B6A"/>
    <w:rsid w:val="00661FFD"/>
    <w:rsid w:val="0066217A"/>
    <w:rsid w:val="006637FE"/>
    <w:rsid w:val="00664C6B"/>
    <w:rsid w:val="006650A6"/>
    <w:rsid w:val="00665560"/>
    <w:rsid w:val="0066566D"/>
    <w:rsid w:val="00666406"/>
    <w:rsid w:val="00667B6A"/>
    <w:rsid w:val="006700DB"/>
    <w:rsid w:val="006710D3"/>
    <w:rsid w:val="00671933"/>
    <w:rsid w:val="0067256F"/>
    <w:rsid w:val="00675655"/>
    <w:rsid w:val="00675827"/>
    <w:rsid w:val="00675E87"/>
    <w:rsid w:val="00684C5D"/>
    <w:rsid w:val="006873AF"/>
    <w:rsid w:val="00687A83"/>
    <w:rsid w:val="00687F3F"/>
    <w:rsid w:val="00690C94"/>
    <w:rsid w:val="00692065"/>
    <w:rsid w:val="006939C4"/>
    <w:rsid w:val="006939D3"/>
    <w:rsid w:val="00693AAF"/>
    <w:rsid w:val="0069469B"/>
    <w:rsid w:val="006950E8"/>
    <w:rsid w:val="006953BA"/>
    <w:rsid w:val="00696C8B"/>
    <w:rsid w:val="006A0B36"/>
    <w:rsid w:val="006A1DB1"/>
    <w:rsid w:val="006A3378"/>
    <w:rsid w:val="006A384E"/>
    <w:rsid w:val="006A3A24"/>
    <w:rsid w:val="006A41EB"/>
    <w:rsid w:val="006A423A"/>
    <w:rsid w:val="006A439A"/>
    <w:rsid w:val="006A4689"/>
    <w:rsid w:val="006A49A4"/>
    <w:rsid w:val="006A5358"/>
    <w:rsid w:val="006A67A0"/>
    <w:rsid w:val="006A7D55"/>
    <w:rsid w:val="006A7DB7"/>
    <w:rsid w:val="006B253C"/>
    <w:rsid w:val="006B4545"/>
    <w:rsid w:val="006B5E55"/>
    <w:rsid w:val="006B679D"/>
    <w:rsid w:val="006B74C5"/>
    <w:rsid w:val="006B7666"/>
    <w:rsid w:val="006B7FEE"/>
    <w:rsid w:val="006C0601"/>
    <w:rsid w:val="006C0734"/>
    <w:rsid w:val="006C116E"/>
    <w:rsid w:val="006C2898"/>
    <w:rsid w:val="006C4FB0"/>
    <w:rsid w:val="006C6706"/>
    <w:rsid w:val="006C6739"/>
    <w:rsid w:val="006C7E54"/>
    <w:rsid w:val="006D1B1A"/>
    <w:rsid w:val="006D264C"/>
    <w:rsid w:val="006D35D6"/>
    <w:rsid w:val="006D6A96"/>
    <w:rsid w:val="006D7800"/>
    <w:rsid w:val="006E06F9"/>
    <w:rsid w:val="006E20A2"/>
    <w:rsid w:val="006E2455"/>
    <w:rsid w:val="006E48A5"/>
    <w:rsid w:val="006E54E7"/>
    <w:rsid w:val="006E6657"/>
    <w:rsid w:val="006E68D3"/>
    <w:rsid w:val="006E79E5"/>
    <w:rsid w:val="006F1CAA"/>
    <w:rsid w:val="006F203B"/>
    <w:rsid w:val="006F3DDE"/>
    <w:rsid w:val="006F675A"/>
    <w:rsid w:val="006F7B7D"/>
    <w:rsid w:val="00700605"/>
    <w:rsid w:val="007006F3"/>
    <w:rsid w:val="0070241A"/>
    <w:rsid w:val="007024CF"/>
    <w:rsid w:val="00703F28"/>
    <w:rsid w:val="0070429D"/>
    <w:rsid w:val="00704E5B"/>
    <w:rsid w:val="007058C1"/>
    <w:rsid w:val="00705989"/>
    <w:rsid w:val="007061A2"/>
    <w:rsid w:val="00707E0A"/>
    <w:rsid w:val="00707FB1"/>
    <w:rsid w:val="007102FB"/>
    <w:rsid w:val="0071275D"/>
    <w:rsid w:val="00712FEB"/>
    <w:rsid w:val="007138C9"/>
    <w:rsid w:val="00713D5C"/>
    <w:rsid w:val="0071504D"/>
    <w:rsid w:val="00717AC1"/>
    <w:rsid w:val="00717C9E"/>
    <w:rsid w:val="007203C1"/>
    <w:rsid w:val="00721734"/>
    <w:rsid w:val="00723A75"/>
    <w:rsid w:val="00723B62"/>
    <w:rsid w:val="00723EDD"/>
    <w:rsid w:val="00727A89"/>
    <w:rsid w:val="00727ED6"/>
    <w:rsid w:val="00730452"/>
    <w:rsid w:val="00730A13"/>
    <w:rsid w:val="0073180D"/>
    <w:rsid w:val="0073257E"/>
    <w:rsid w:val="00733444"/>
    <w:rsid w:val="00734865"/>
    <w:rsid w:val="0074186D"/>
    <w:rsid w:val="0074227B"/>
    <w:rsid w:val="00743FAC"/>
    <w:rsid w:val="00747E19"/>
    <w:rsid w:val="00750BDC"/>
    <w:rsid w:val="00750FEB"/>
    <w:rsid w:val="007512E0"/>
    <w:rsid w:val="00751456"/>
    <w:rsid w:val="007516C7"/>
    <w:rsid w:val="00752193"/>
    <w:rsid w:val="00752580"/>
    <w:rsid w:val="00754EA0"/>
    <w:rsid w:val="00755639"/>
    <w:rsid w:val="007573C3"/>
    <w:rsid w:val="0075788F"/>
    <w:rsid w:val="00757F2F"/>
    <w:rsid w:val="007601F0"/>
    <w:rsid w:val="00761C39"/>
    <w:rsid w:val="007621FB"/>
    <w:rsid w:val="00762802"/>
    <w:rsid w:val="00764FAB"/>
    <w:rsid w:val="00766CA6"/>
    <w:rsid w:val="00772685"/>
    <w:rsid w:val="007739B4"/>
    <w:rsid w:val="00773C5A"/>
    <w:rsid w:val="00777119"/>
    <w:rsid w:val="0078051A"/>
    <w:rsid w:val="00780848"/>
    <w:rsid w:val="00781B7F"/>
    <w:rsid w:val="007840D5"/>
    <w:rsid w:val="00784F6D"/>
    <w:rsid w:val="00784F77"/>
    <w:rsid w:val="00785C0D"/>
    <w:rsid w:val="00786A09"/>
    <w:rsid w:val="00786AD6"/>
    <w:rsid w:val="00787222"/>
    <w:rsid w:val="00792765"/>
    <w:rsid w:val="00795FFB"/>
    <w:rsid w:val="007A0A45"/>
    <w:rsid w:val="007A20E3"/>
    <w:rsid w:val="007A2149"/>
    <w:rsid w:val="007A2854"/>
    <w:rsid w:val="007A7277"/>
    <w:rsid w:val="007A79CC"/>
    <w:rsid w:val="007B1340"/>
    <w:rsid w:val="007B16CA"/>
    <w:rsid w:val="007B3EE3"/>
    <w:rsid w:val="007B58E5"/>
    <w:rsid w:val="007B6CFF"/>
    <w:rsid w:val="007C0514"/>
    <w:rsid w:val="007C11F6"/>
    <w:rsid w:val="007C2555"/>
    <w:rsid w:val="007C3EF6"/>
    <w:rsid w:val="007D1324"/>
    <w:rsid w:val="007D2FE0"/>
    <w:rsid w:val="007D4AC9"/>
    <w:rsid w:val="007D4F9A"/>
    <w:rsid w:val="007D6300"/>
    <w:rsid w:val="007E1E35"/>
    <w:rsid w:val="007E1EC1"/>
    <w:rsid w:val="007E39D1"/>
    <w:rsid w:val="007E50A2"/>
    <w:rsid w:val="007E620A"/>
    <w:rsid w:val="007E6AF0"/>
    <w:rsid w:val="007E71B1"/>
    <w:rsid w:val="007F0C47"/>
    <w:rsid w:val="007F12E5"/>
    <w:rsid w:val="007F4337"/>
    <w:rsid w:val="007F453C"/>
    <w:rsid w:val="00801E93"/>
    <w:rsid w:val="008028A8"/>
    <w:rsid w:val="00802DF4"/>
    <w:rsid w:val="008046C9"/>
    <w:rsid w:val="00804D32"/>
    <w:rsid w:val="008056D4"/>
    <w:rsid w:val="008063C6"/>
    <w:rsid w:val="00811AA9"/>
    <w:rsid w:val="00815D62"/>
    <w:rsid w:val="00817F9D"/>
    <w:rsid w:val="00820013"/>
    <w:rsid w:val="00820E8E"/>
    <w:rsid w:val="00822003"/>
    <w:rsid w:val="00822351"/>
    <w:rsid w:val="00824905"/>
    <w:rsid w:val="008250A0"/>
    <w:rsid w:val="00826638"/>
    <w:rsid w:val="0082791F"/>
    <w:rsid w:val="00831378"/>
    <w:rsid w:val="0083188A"/>
    <w:rsid w:val="0083290D"/>
    <w:rsid w:val="00832E44"/>
    <w:rsid w:val="00833C4A"/>
    <w:rsid w:val="008400E1"/>
    <w:rsid w:val="008442AF"/>
    <w:rsid w:val="00845AEF"/>
    <w:rsid w:val="00845EA4"/>
    <w:rsid w:val="008466C9"/>
    <w:rsid w:val="00847B16"/>
    <w:rsid w:val="00847B9E"/>
    <w:rsid w:val="00850087"/>
    <w:rsid w:val="00851275"/>
    <w:rsid w:val="00853E8B"/>
    <w:rsid w:val="00854781"/>
    <w:rsid w:val="00855230"/>
    <w:rsid w:val="00855AEB"/>
    <w:rsid w:val="00856AEC"/>
    <w:rsid w:val="00860637"/>
    <w:rsid w:val="0086103A"/>
    <w:rsid w:val="00863693"/>
    <w:rsid w:val="00863F75"/>
    <w:rsid w:val="00865A0B"/>
    <w:rsid w:val="00866B2B"/>
    <w:rsid w:val="00866B33"/>
    <w:rsid w:val="00867CBB"/>
    <w:rsid w:val="0087140F"/>
    <w:rsid w:val="00871B7C"/>
    <w:rsid w:val="008720AF"/>
    <w:rsid w:val="00872B7D"/>
    <w:rsid w:val="00872EF3"/>
    <w:rsid w:val="00873F56"/>
    <w:rsid w:val="008745EC"/>
    <w:rsid w:val="00875E6C"/>
    <w:rsid w:val="0087647D"/>
    <w:rsid w:val="008764BF"/>
    <w:rsid w:val="00876EA6"/>
    <w:rsid w:val="00880753"/>
    <w:rsid w:val="0088148A"/>
    <w:rsid w:val="008815FB"/>
    <w:rsid w:val="008823F0"/>
    <w:rsid w:val="00882B2C"/>
    <w:rsid w:val="0088331C"/>
    <w:rsid w:val="00884239"/>
    <w:rsid w:val="00884E96"/>
    <w:rsid w:val="00885535"/>
    <w:rsid w:val="008870D1"/>
    <w:rsid w:val="008871EA"/>
    <w:rsid w:val="00887344"/>
    <w:rsid w:val="00887656"/>
    <w:rsid w:val="00890A8F"/>
    <w:rsid w:val="00890D84"/>
    <w:rsid w:val="00892343"/>
    <w:rsid w:val="00893341"/>
    <w:rsid w:val="008943F2"/>
    <w:rsid w:val="008954DB"/>
    <w:rsid w:val="00897C51"/>
    <w:rsid w:val="008A08A8"/>
    <w:rsid w:val="008A2DEB"/>
    <w:rsid w:val="008A37E5"/>
    <w:rsid w:val="008A38F2"/>
    <w:rsid w:val="008A4F92"/>
    <w:rsid w:val="008A7358"/>
    <w:rsid w:val="008B375C"/>
    <w:rsid w:val="008B70AE"/>
    <w:rsid w:val="008B75CC"/>
    <w:rsid w:val="008C0693"/>
    <w:rsid w:val="008C1027"/>
    <w:rsid w:val="008C1B7A"/>
    <w:rsid w:val="008C2083"/>
    <w:rsid w:val="008C267F"/>
    <w:rsid w:val="008C2E22"/>
    <w:rsid w:val="008C41E1"/>
    <w:rsid w:val="008C5118"/>
    <w:rsid w:val="008C7841"/>
    <w:rsid w:val="008C7886"/>
    <w:rsid w:val="008C7906"/>
    <w:rsid w:val="008C7F14"/>
    <w:rsid w:val="008C7F68"/>
    <w:rsid w:val="008D0365"/>
    <w:rsid w:val="008D0730"/>
    <w:rsid w:val="008D0943"/>
    <w:rsid w:val="008D208B"/>
    <w:rsid w:val="008D2FC3"/>
    <w:rsid w:val="008D3658"/>
    <w:rsid w:val="008D3E51"/>
    <w:rsid w:val="008D40B5"/>
    <w:rsid w:val="008D4AE9"/>
    <w:rsid w:val="008D5356"/>
    <w:rsid w:val="008D679C"/>
    <w:rsid w:val="008E0558"/>
    <w:rsid w:val="008E2BD1"/>
    <w:rsid w:val="008E4B02"/>
    <w:rsid w:val="008E56DE"/>
    <w:rsid w:val="008E5936"/>
    <w:rsid w:val="008E6CF1"/>
    <w:rsid w:val="008F017D"/>
    <w:rsid w:val="008F26F7"/>
    <w:rsid w:val="008F3D11"/>
    <w:rsid w:val="009013E6"/>
    <w:rsid w:val="00901A17"/>
    <w:rsid w:val="0090614A"/>
    <w:rsid w:val="00907538"/>
    <w:rsid w:val="00907810"/>
    <w:rsid w:val="00907B3E"/>
    <w:rsid w:val="00910189"/>
    <w:rsid w:val="00911B39"/>
    <w:rsid w:val="0091281F"/>
    <w:rsid w:val="009144EE"/>
    <w:rsid w:val="009150A5"/>
    <w:rsid w:val="00915B73"/>
    <w:rsid w:val="00916519"/>
    <w:rsid w:val="009170FB"/>
    <w:rsid w:val="00920304"/>
    <w:rsid w:val="00920B05"/>
    <w:rsid w:val="00920C3D"/>
    <w:rsid w:val="00921547"/>
    <w:rsid w:val="00922169"/>
    <w:rsid w:val="00923080"/>
    <w:rsid w:val="0092371F"/>
    <w:rsid w:val="009247B2"/>
    <w:rsid w:val="00926427"/>
    <w:rsid w:val="00926533"/>
    <w:rsid w:val="00926541"/>
    <w:rsid w:val="009267BE"/>
    <w:rsid w:val="00932EE4"/>
    <w:rsid w:val="009331A6"/>
    <w:rsid w:val="00933C22"/>
    <w:rsid w:val="00933E97"/>
    <w:rsid w:val="0093407D"/>
    <w:rsid w:val="00934207"/>
    <w:rsid w:val="00934651"/>
    <w:rsid w:val="009350E1"/>
    <w:rsid w:val="009357BB"/>
    <w:rsid w:val="00936CB9"/>
    <w:rsid w:val="00936F33"/>
    <w:rsid w:val="009371D0"/>
    <w:rsid w:val="0094011A"/>
    <w:rsid w:val="00940A99"/>
    <w:rsid w:val="00940EA7"/>
    <w:rsid w:val="009422FA"/>
    <w:rsid w:val="00942347"/>
    <w:rsid w:val="009428EF"/>
    <w:rsid w:val="00942AB5"/>
    <w:rsid w:val="00942D2F"/>
    <w:rsid w:val="00944472"/>
    <w:rsid w:val="00944C14"/>
    <w:rsid w:val="00947011"/>
    <w:rsid w:val="00953AEB"/>
    <w:rsid w:val="00954805"/>
    <w:rsid w:val="0095769E"/>
    <w:rsid w:val="00960BE2"/>
    <w:rsid w:val="0096148E"/>
    <w:rsid w:val="00962204"/>
    <w:rsid w:val="00962EDD"/>
    <w:rsid w:val="009638F8"/>
    <w:rsid w:val="009702FC"/>
    <w:rsid w:val="00974D84"/>
    <w:rsid w:val="009755C6"/>
    <w:rsid w:val="0097657A"/>
    <w:rsid w:val="00977186"/>
    <w:rsid w:val="009814E2"/>
    <w:rsid w:val="00981884"/>
    <w:rsid w:val="00982D49"/>
    <w:rsid w:val="00983C63"/>
    <w:rsid w:val="009847A4"/>
    <w:rsid w:val="00987B1D"/>
    <w:rsid w:val="00990ECF"/>
    <w:rsid w:val="00991D5C"/>
    <w:rsid w:val="0099264A"/>
    <w:rsid w:val="00992C62"/>
    <w:rsid w:val="00994A0D"/>
    <w:rsid w:val="0099692A"/>
    <w:rsid w:val="0099709E"/>
    <w:rsid w:val="009A0D7B"/>
    <w:rsid w:val="009A0DF0"/>
    <w:rsid w:val="009A0FFD"/>
    <w:rsid w:val="009A11C5"/>
    <w:rsid w:val="009A1AF3"/>
    <w:rsid w:val="009A2832"/>
    <w:rsid w:val="009A2E01"/>
    <w:rsid w:val="009A3482"/>
    <w:rsid w:val="009A3622"/>
    <w:rsid w:val="009A6045"/>
    <w:rsid w:val="009A6BC6"/>
    <w:rsid w:val="009A7E5B"/>
    <w:rsid w:val="009B16E8"/>
    <w:rsid w:val="009B234F"/>
    <w:rsid w:val="009B271E"/>
    <w:rsid w:val="009B4E4F"/>
    <w:rsid w:val="009B6893"/>
    <w:rsid w:val="009B710C"/>
    <w:rsid w:val="009C053D"/>
    <w:rsid w:val="009C0628"/>
    <w:rsid w:val="009C186E"/>
    <w:rsid w:val="009C3EC7"/>
    <w:rsid w:val="009C4851"/>
    <w:rsid w:val="009C4B04"/>
    <w:rsid w:val="009C4CB3"/>
    <w:rsid w:val="009C51A6"/>
    <w:rsid w:val="009C53A1"/>
    <w:rsid w:val="009C6328"/>
    <w:rsid w:val="009C7EB0"/>
    <w:rsid w:val="009D05BC"/>
    <w:rsid w:val="009D0D52"/>
    <w:rsid w:val="009D1516"/>
    <w:rsid w:val="009D30B9"/>
    <w:rsid w:val="009D653F"/>
    <w:rsid w:val="009D7AF0"/>
    <w:rsid w:val="009E0612"/>
    <w:rsid w:val="009E1B6F"/>
    <w:rsid w:val="009E2814"/>
    <w:rsid w:val="009E31DD"/>
    <w:rsid w:val="009E37A3"/>
    <w:rsid w:val="009E6D22"/>
    <w:rsid w:val="009F01F2"/>
    <w:rsid w:val="009F02EA"/>
    <w:rsid w:val="009F2314"/>
    <w:rsid w:val="009F26F2"/>
    <w:rsid w:val="009F2F29"/>
    <w:rsid w:val="009F4164"/>
    <w:rsid w:val="009F53C4"/>
    <w:rsid w:val="009F54AE"/>
    <w:rsid w:val="009F68FD"/>
    <w:rsid w:val="009F6F13"/>
    <w:rsid w:val="00A01924"/>
    <w:rsid w:val="00A020CF"/>
    <w:rsid w:val="00A04E15"/>
    <w:rsid w:val="00A05A88"/>
    <w:rsid w:val="00A070DD"/>
    <w:rsid w:val="00A11C96"/>
    <w:rsid w:val="00A140F5"/>
    <w:rsid w:val="00A149BA"/>
    <w:rsid w:val="00A14AE5"/>
    <w:rsid w:val="00A16DC9"/>
    <w:rsid w:val="00A20D3B"/>
    <w:rsid w:val="00A218A2"/>
    <w:rsid w:val="00A22EF3"/>
    <w:rsid w:val="00A26AA7"/>
    <w:rsid w:val="00A2708E"/>
    <w:rsid w:val="00A317FE"/>
    <w:rsid w:val="00A32358"/>
    <w:rsid w:val="00A3674A"/>
    <w:rsid w:val="00A37438"/>
    <w:rsid w:val="00A37A39"/>
    <w:rsid w:val="00A37E61"/>
    <w:rsid w:val="00A4099C"/>
    <w:rsid w:val="00A42301"/>
    <w:rsid w:val="00A429FA"/>
    <w:rsid w:val="00A42C34"/>
    <w:rsid w:val="00A4537C"/>
    <w:rsid w:val="00A457E0"/>
    <w:rsid w:val="00A45FDC"/>
    <w:rsid w:val="00A50C61"/>
    <w:rsid w:val="00A50F6D"/>
    <w:rsid w:val="00A54921"/>
    <w:rsid w:val="00A55722"/>
    <w:rsid w:val="00A55AA1"/>
    <w:rsid w:val="00A57A8F"/>
    <w:rsid w:val="00A605B6"/>
    <w:rsid w:val="00A607D9"/>
    <w:rsid w:val="00A64D44"/>
    <w:rsid w:val="00A7142E"/>
    <w:rsid w:val="00A73822"/>
    <w:rsid w:val="00A73D3C"/>
    <w:rsid w:val="00A769F4"/>
    <w:rsid w:val="00A80602"/>
    <w:rsid w:val="00A83E85"/>
    <w:rsid w:val="00A84B7C"/>
    <w:rsid w:val="00A8541A"/>
    <w:rsid w:val="00A85A4C"/>
    <w:rsid w:val="00A85D18"/>
    <w:rsid w:val="00A86F45"/>
    <w:rsid w:val="00A9015A"/>
    <w:rsid w:val="00A91660"/>
    <w:rsid w:val="00A9195B"/>
    <w:rsid w:val="00A91E5A"/>
    <w:rsid w:val="00A920C4"/>
    <w:rsid w:val="00A94F32"/>
    <w:rsid w:val="00A95C66"/>
    <w:rsid w:val="00A95F7E"/>
    <w:rsid w:val="00A97C82"/>
    <w:rsid w:val="00AA175D"/>
    <w:rsid w:val="00AA17ED"/>
    <w:rsid w:val="00AA2FC2"/>
    <w:rsid w:val="00AA4895"/>
    <w:rsid w:val="00AA581F"/>
    <w:rsid w:val="00AA6E96"/>
    <w:rsid w:val="00AB7076"/>
    <w:rsid w:val="00AB7112"/>
    <w:rsid w:val="00AB77C6"/>
    <w:rsid w:val="00AC02B3"/>
    <w:rsid w:val="00AC2781"/>
    <w:rsid w:val="00AC28A7"/>
    <w:rsid w:val="00AC3E23"/>
    <w:rsid w:val="00AC75A4"/>
    <w:rsid w:val="00AD1E59"/>
    <w:rsid w:val="00AD28AB"/>
    <w:rsid w:val="00AD3433"/>
    <w:rsid w:val="00AD347B"/>
    <w:rsid w:val="00AD4566"/>
    <w:rsid w:val="00AD45D0"/>
    <w:rsid w:val="00AD57C8"/>
    <w:rsid w:val="00AE0268"/>
    <w:rsid w:val="00AE0F84"/>
    <w:rsid w:val="00AE2528"/>
    <w:rsid w:val="00AE2690"/>
    <w:rsid w:val="00AE2FF1"/>
    <w:rsid w:val="00AE624A"/>
    <w:rsid w:val="00AE6C64"/>
    <w:rsid w:val="00AE7A53"/>
    <w:rsid w:val="00AF20BE"/>
    <w:rsid w:val="00AF20FE"/>
    <w:rsid w:val="00AF26E2"/>
    <w:rsid w:val="00AF4032"/>
    <w:rsid w:val="00AF45FA"/>
    <w:rsid w:val="00AF4D9A"/>
    <w:rsid w:val="00AF58A6"/>
    <w:rsid w:val="00B015A5"/>
    <w:rsid w:val="00B02CFF"/>
    <w:rsid w:val="00B02E65"/>
    <w:rsid w:val="00B059D5"/>
    <w:rsid w:val="00B05CD0"/>
    <w:rsid w:val="00B07F91"/>
    <w:rsid w:val="00B11A12"/>
    <w:rsid w:val="00B12070"/>
    <w:rsid w:val="00B12ADA"/>
    <w:rsid w:val="00B14096"/>
    <w:rsid w:val="00B23872"/>
    <w:rsid w:val="00B259CD"/>
    <w:rsid w:val="00B25D41"/>
    <w:rsid w:val="00B25D8B"/>
    <w:rsid w:val="00B26164"/>
    <w:rsid w:val="00B26D26"/>
    <w:rsid w:val="00B27F75"/>
    <w:rsid w:val="00B27F89"/>
    <w:rsid w:val="00B30A16"/>
    <w:rsid w:val="00B31ADE"/>
    <w:rsid w:val="00B31CBF"/>
    <w:rsid w:val="00B31F95"/>
    <w:rsid w:val="00B3222C"/>
    <w:rsid w:val="00B33B2B"/>
    <w:rsid w:val="00B33B73"/>
    <w:rsid w:val="00B34F47"/>
    <w:rsid w:val="00B366D4"/>
    <w:rsid w:val="00B3674C"/>
    <w:rsid w:val="00B36EF2"/>
    <w:rsid w:val="00B3726D"/>
    <w:rsid w:val="00B4153B"/>
    <w:rsid w:val="00B424AE"/>
    <w:rsid w:val="00B42F6E"/>
    <w:rsid w:val="00B4494A"/>
    <w:rsid w:val="00B5275D"/>
    <w:rsid w:val="00B53FAB"/>
    <w:rsid w:val="00B548DA"/>
    <w:rsid w:val="00B54C24"/>
    <w:rsid w:val="00B5691E"/>
    <w:rsid w:val="00B6297F"/>
    <w:rsid w:val="00B62C25"/>
    <w:rsid w:val="00B64030"/>
    <w:rsid w:val="00B65A12"/>
    <w:rsid w:val="00B70321"/>
    <w:rsid w:val="00B71CAB"/>
    <w:rsid w:val="00B73AD2"/>
    <w:rsid w:val="00B82AA5"/>
    <w:rsid w:val="00B831ED"/>
    <w:rsid w:val="00B83278"/>
    <w:rsid w:val="00B83331"/>
    <w:rsid w:val="00B84561"/>
    <w:rsid w:val="00B86E05"/>
    <w:rsid w:val="00B925BF"/>
    <w:rsid w:val="00B92889"/>
    <w:rsid w:val="00B9560B"/>
    <w:rsid w:val="00B97B2E"/>
    <w:rsid w:val="00BA0A01"/>
    <w:rsid w:val="00BA1CE2"/>
    <w:rsid w:val="00BA1E96"/>
    <w:rsid w:val="00BA32B2"/>
    <w:rsid w:val="00BA39C8"/>
    <w:rsid w:val="00BA3A09"/>
    <w:rsid w:val="00BA475B"/>
    <w:rsid w:val="00BA642D"/>
    <w:rsid w:val="00BA7546"/>
    <w:rsid w:val="00BB1AB6"/>
    <w:rsid w:val="00BB1AFF"/>
    <w:rsid w:val="00BB1B3B"/>
    <w:rsid w:val="00BB3649"/>
    <w:rsid w:val="00BB6149"/>
    <w:rsid w:val="00BB718C"/>
    <w:rsid w:val="00BB719D"/>
    <w:rsid w:val="00BB7486"/>
    <w:rsid w:val="00BB768A"/>
    <w:rsid w:val="00BC039A"/>
    <w:rsid w:val="00BC0770"/>
    <w:rsid w:val="00BC08A8"/>
    <w:rsid w:val="00BC38B1"/>
    <w:rsid w:val="00BC3ACD"/>
    <w:rsid w:val="00BC3D1B"/>
    <w:rsid w:val="00BC4C82"/>
    <w:rsid w:val="00BC6F54"/>
    <w:rsid w:val="00BD19BE"/>
    <w:rsid w:val="00BD441C"/>
    <w:rsid w:val="00BD5C88"/>
    <w:rsid w:val="00BD612D"/>
    <w:rsid w:val="00BE1643"/>
    <w:rsid w:val="00BE1C14"/>
    <w:rsid w:val="00BE1C93"/>
    <w:rsid w:val="00BE1DE0"/>
    <w:rsid w:val="00BE4295"/>
    <w:rsid w:val="00BE4A47"/>
    <w:rsid w:val="00BF0623"/>
    <w:rsid w:val="00BF1D17"/>
    <w:rsid w:val="00BF33F8"/>
    <w:rsid w:val="00BF47C5"/>
    <w:rsid w:val="00BF5C21"/>
    <w:rsid w:val="00BF600F"/>
    <w:rsid w:val="00BF671D"/>
    <w:rsid w:val="00C00EBA"/>
    <w:rsid w:val="00C05102"/>
    <w:rsid w:val="00C07E76"/>
    <w:rsid w:val="00C116C4"/>
    <w:rsid w:val="00C136AA"/>
    <w:rsid w:val="00C17A80"/>
    <w:rsid w:val="00C254CA"/>
    <w:rsid w:val="00C25C44"/>
    <w:rsid w:val="00C262F9"/>
    <w:rsid w:val="00C2686A"/>
    <w:rsid w:val="00C26CED"/>
    <w:rsid w:val="00C2704A"/>
    <w:rsid w:val="00C3053A"/>
    <w:rsid w:val="00C32923"/>
    <w:rsid w:val="00C32ADC"/>
    <w:rsid w:val="00C334E6"/>
    <w:rsid w:val="00C3394C"/>
    <w:rsid w:val="00C34C40"/>
    <w:rsid w:val="00C36FA8"/>
    <w:rsid w:val="00C37733"/>
    <w:rsid w:val="00C40C91"/>
    <w:rsid w:val="00C41A7E"/>
    <w:rsid w:val="00C4201D"/>
    <w:rsid w:val="00C43D90"/>
    <w:rsid w:val="00C477F1"/>
    <w:rsid w:val="00C5033C"/>
    <w:rsid w:val="00C50D43"/>
    <w:rsid w:val="00C531C2"/>
    <w:rsid w:val="00C5333B"/>
    <w:rsid w:val="00C57467"/>
    <w:rsid w:val="00C61B8D"/>
    <w:rsid w:val="00C6304D"/>
    <w:rsid w:val="00C654D1"/>
    <w:rsid w:val="00C679E2"/>
    <w:rsid w:val="00C74FA1"/>
    <w:rsid w:val="00C759D7"/>
    <w:rsid w:val="00C75D64"/>
    <w:rsid w:val="00C76864"/>
    <w:rsid w:val="00C771C8"/>
    <w:rsid w:val="00C778B4"/>
    <w:rsid w:val="00C813C4"/>
    <w:rsid w:val="00C838CC"/>
    <w:rsid w:val="00C8512C"/>
    <w:rsid w:val="00C854E3"/>
    <w:rsid w:val="00C85EF9"/>
    <w:rsid w:val="00C866CC"/>
    <w:rsid w:val="00C8784D"/>
    <w:rsid w:val="00C87A41"/>
    <w:rsid w:val="00C9011E"/>
    <w:rsid w:val="00C91C12"/>
    <w:rsid w:val="00C92937"/>
    <w:rsid w:val="00C92F59"/>
    <w:rsid w:val="00C94425"/>
    <w:rsid w:val="00C958D2"/>
    <w:rsid w:val="00CA15B1"/>
    <w:rsid w:val="00CA2514"/>
    <w:rsid w:val="00CB2A94"/>
    <w:rsid w:val="00CB37DF"/>
    <w:rsid w:val="00CB52BB"/>
    <w:rsid w:val="00CB54A9"/>
    <w:rsid w:val="00CB5C04"/>
    <w:rsid w:val="00CB6841"/>
    <w:rsid w:val="00CB6D8A"/>
    <w:rsid w:val="00CB75A2"/>
    <w:rsid w:val="00CC103C"/>
    <w:rsid w:val="00CC14D8"/>
    <w:rsid w:val="00CC3329"/>
    <w:rsid w:val="00CC471A"/>
    <w:rsid w:val="00CC5D1D"/>
    <w:rsid w:val="00CC7231"/>
    <w:rsid w:val="00CC7D56"/>
    <w:rsid w:val="00CD18A9"/>
    <w:rsid w:val="00CD3C23"/>
    <w:rsid w:val="00CD3ED1"/>
    <w:rsid w:val="00CD49C1"/>
    <w:rsid w:val="00CD5B27"/>
    <w:rsid w:val="00CD5B8E"/>
    <w:rsid w:val="00CD70A2"/>
    <w:rsid w:val="00CE148F"/>
    <w:rsid w:val="00CE196F"/>
    <w:rsid w:val="00CE3D6A"/>
    <w:rsid w:val="00CE537D"/>
    <w:rsid w:val="00CE5F92"/>
    <w:rsid w:val="00CE791E"/>
    <w:rsid w:val="00CE7CA7"/>
    <w:rsid w:val="00CF077D"/>
    <w:rsid w:val="00CF1740"/>
    <w:rsid w:val="00CF3FD9"/>
    <w:rsid w:val="00CF67F0"/>
    <w:rsid w:val="00CF6E31"/>
    <w:rsid w:val="00CF7484"/>
    <w:rsid w:val="00CF77B5"/>
    <w:rsid w:val="00D03707"/>
    <w:rsid w:val="00D0423B"/>
    <w:rsid w:val="00D0458F"/>
    <w:rsid w:val="00D04B25"/>
    <w:rsid w:val="00D064A0"/>
    <w:rsid w:val="00D0756B"/>
    <w:rsid w:val="00D07DEB"/>
    <w:rsid w:val="00D10892"/>
    <w:rsid w:val="00D11E93"/>
    <w:rsid w:val="00D11ECA"/>
    <w:rsid w:val="00D15850"/>
    <w:rsid w:val="00D1629B"/>
    <w:rsid w:val="00D16807"/>
    <w:rsid w:val="00D16D42"/>
    <w:rsid w:val="00D2061A"/>
    <w:rsid w:val="00D2166B"/>
    <w:rsid w:val="00D2197E"/>
    <w:rsid w:val="00D235D4"/>
    <w:rsid w:val="00D24632"/>
    <w:rsid w:val="00D2499E"/>
    <w:rsid w:val="00D2765F"/>
    <w:rsid w:val="00D27C61"/>
    <w:rsid w:val="00D27ECD"/>
    <w:rsid w:val="00D306EE"/>
    <w:rsid w:val="00D308F4"/>
    <w:rsid w:val="00D3190C"/>
    <w:rsid w:val="00D3233E"/>
    <w:rsid w:val="00D32415"/>
    <w:rsid w:val="00D34BAE"/>
    <w:rsid w:val="00D35419"/>
    <w:rsid w:val="00D40F74"/>
    <w:rsid w:val="00D43191"/>
    <w:rsid w:val="00D4382D"/>
    <w:rsid w:val="00D45561"/>
    <w:rsid w:val="00D45696"/>
    <w:rsid w:val="00D45AEC"/>
    <w:rsid w:val="00D46900"/>
    <w:rsid w:val="00D46D8E"/>
    <w:rsid w:val="00D52911"/>
    <w:rsid w:val="00D5533A"/>
    <w:rsid w:val="00D5577C"/>
    <w:rsid w:val="00D55CC1"/>
    <w:rsid w:val="00D5642A"/>
    <w:rsid w:val="00D61829"/>
    <w:rsid w:val="00D62CE8"/>
    <w:rsid w:val="00D642DB"/>
    <w:rsid w:val="00D657BD"/>
    <w:rsid w:val="00D66566"/>
    <w:rsid w:val="00D66F6C"/>
    <w:rsid w:val="00D716BE"/>
    <w:rsid w:val="00D7316B"/>
    <w:rsid w:val="00D7496E"/>
    <w:rsid w:val="00D75F69"/>
    <w:rsid w:val="00D771F3"/>
    <w:rsid w:val="00D77320"/>
    <w:rsid w:val="00D7768A"/>
    <w:rsid w:val="00D80D1F"/>
    <w:rsid w:val="00D8186B"/>
    <w:rsid w:val="00D827EE"/>
    <w:rsid w:val="00D83273"/>
    <w:rsid w:val="00D8518B"/>
    <w:rsid w:val="00D85A7F"/>
    <w:rsid w:val="00D9130F"/>
    <w:rsid w:val="00D922A8"/>
    <w:rsid w:val="00D92616"/>
    <w:rsid w:val="00D95305"/>
    <w:rsid w:val="00D97E02"/>
    <w:rsid w:val="00DA206D"/>
    <w:rsid w:val="00DA2640"/>
    <w:rsid w:val="00DA275F"/>
    <w:rsid w:val="00DA27F4"/>
    <w:rsid w:val="00DA4C3B"/>
    <w:rsid w:val="00DA52FD"/>
    <w:rsid w:val="00DB0EAA"/>
    <w:rsid w:val="00DB1F03"/>
    <w:rsid w:val="00DB35EA"/>
    <w:rsid w:val="00DB426C"/>
    <w:rsid w:val="00DB43BB"/>
    <w:rsid w:val="00DB59C6"/>
    <w:rsid w:val="00DC0ED8"/>
    <w:rsid w:val="00DC29D9"/>
    <w:rsid w:val="00DC467F"/>
    <w:rsid w:val="00DC6CB3"/>
    <w:rsid w:val="00DC793A"/>
    <w:rsid w:val="00DD0747"/>
    <w:rsid w:val="00DD2A37"/>
    <w:rsid w:val="00DD39EE"/>
    <w:rsid w:val="00DD547E"/>
    <w:rsid w:val="00DD6CC2"/>
    <w:rsid w:val="00DE4E6F"/>
    <w:rsid w:val="00DE4FD5"/>
    <w:rsid w:val="00DE4FEE"/>
    <w:rsid w:val="00DE5310"/>
    <w:rsid w:val="00DE6DDC"/>
    <w:rsid w:val="00DF3D98"/>
    <w:rsid w:val="00DF4610"/>
    <w:rsid w:val="00DF4AD8"/>
    <w:rsid w:val="00DF5DC8"/>
    <w:rsid w:val="00DF6295"/>
    <w:rsid w:val="00DF7B91"/>
    <w:rsid w:val="00E01DE6"/>
    <w:rsid w:val="00E02E73"/>
    <w:rsid w:val="00E0425F"/>
    <w:rsid w:val="00E05770"/>
    <w:rsid w:val="00E0595E"/>
    <w:rsid w:val="00E06C44"/>
    <w:rsid w:val="00E07BE7"/>
    <w:rsid w:val="00E07E7B"/>
    <w:rsid w:val="00E07ECE"/>
    <w:rsid w:val="00E1152E"/>
    <w:rsid w:val="00E128E9"/>
    <w:rsid w:val="00E132BE"/>
    <w:rsid w:val="00E157F8"/>
    <w:rsid w:val="00E16C9B"/>
    <w:rsid w:val="00E20A57"/>
    <w:rsid w:val="00E2158F"/>
    <w:rsid w:val="00E24843"/>
    <w:rsid w:val="00E24B50"/>
    <w:rsid w:val="00E24C79"/>
    <w:rsid w:val="00E3116E"/>
    <w:rsid w:val="00E3152E"/>
    <w:rsid w:val="00E330B4"/>
    <w:rsid w:val="00E33302"/>
    <w:rsid w:val="00E333C8"/>
    <w:rsid w:val="00E337E4"/>
    <w:rsid w:val="00E340BF"/>
    <w:rsid w:val="00E35C46"/>
    <w:rsid w:val="00E35E28"/>
    <w:rsid w:val="00E371B4"/>
    <w:rsid w:val="00E41412"/>
    <w:rsid w:val="00E418F0"/>
    <w:rsid w:val="00E41A14"/>
    <w:rsid w:val="00E43BF0"/>
    <w:rsid w:val="00E444E2"/>
    <w:rsid w:val="00E45F12"/>
    <w:rsid w:val="00E464C1"/>
    <w:rsid w:val="00E47DE1"/>
    <w:rsid w:val="00E50972"/>
    <w:rsid w:val="00E50B94"/>
    <w:rsid w:val="00E51403"/>
    <w:rsid w:val="00E51549"/>
    <w:rsid w:val="00E51D4F"/>
    <w:rsid w:val="00E535DC"/>
    <w:rsid w:val="00E5370E"/>
    <w:rsid w:val="00E551CC"/>
    <w:rsid w:val="00E55D41"/>
    <w:rsid w:val="00E57D58"/>
    <w:rsid w:val="00E606D8"/>
    <w:rsid w:val="00E6335D"/>
    <w:rsid w:val="00E635BA"/>
    <w:rsid w:val="00E65015"/>
    <w:rsid w:val="00E65B8D"/>
    <w:rsid w:val="00E66AA8"/>
    <w:rsid w:val="00E701C4"/>
    <w:rsid w:val="00E71ADE"/>
    <w:rsid w:val="00E72008"/>
    <w:rsid w:val="00E7613E"/>
    <w:rsid w:val="00E77272"/>
    <w:rsid w:val="00E80790"/>
    <w:rsid w:val="00E877AF"/>
    <w:rsid w:val="00E9260A"/>
    <w:rsid w:val="00E95831"/>
    <w:rsid w:val="00E97B56"/>
    <w:rsid w:val="00EA16E0"/>
    <w:rsid w:val="00EA2769"/>
    <w:rsid w:val="00EA2AF4"/>
    <w:rsid w:val="00EA346A"/>
    <w:rsid w:val="00EA775E"/>
    <w:rsid w:val="00EB07F6"/>
    <w:rsid w:val="00EB1181"/>
    <w:rsid w:val="00EB43CF"/>
    <w:rsid w:val="00EB69DD"/>
    <w:rsid w:val="00EB7298"/>
    <w:rsid w:val="00EB7FAB"/>
    <w:rsid w:val="00EC2F36"/>
    <w:rsid w:val="00EC31D7"/>
    <w:rsid w:val="00EC38F9"/>
    <w:rsid w:val="00ED28CA"/>
    <w:rsid w:val="00ED332E"/>
    <w:rsid w:val="00ED72CF"/>
    <w:rsid w:val="00ED75DF"/>
    <w:rsid w:val="00EE09FF"/>
    <w:rsid w:val="00EE12DE"/>
    <w:rsid w:val="00EE14B2"/>
    <w:rsid w:val="00EE295D"/>
    <w:rsid w:val="00EF1A9A"/>
    <w:rsid w:val="00EF1ADF"/>
    <w:rsid w:val="00EF22F4"/>
    <w:rsid w:val="00EF3AC0"/>
    <w:rsid w:val="00EF6E36"/>
    <w:rsid w:val="00F00608"/>
    <w:rsid w:val="00F00C94"/>
    <w:rsid w:val="00F020F2"/>
    <w:rsid w:val="00F0448F"/>
    <w:rsid w:val="00F0576C"/>
    <w:rsid w:val="00F0605A"/>
    <w:rsid w:val="00F07387"/>
    <w:rsid w:val="00F07395"/>
    <w:rsid w:val="00F10C19"/>
    <w:rsid w:val="00F1109B"/>
    <w:rsid w:val="00F15D6F"/>
    <w:rsid w:val="00F20524"/>
    <w:rsid w:val="00F21995"/>
    <w:rsid w:val="00F231C7"/>
    <w:rsid w:val="00F2386F"/>
    <w:rsid w:val="00F25CED"/>
    <w:rsid w:val="00F27551"/>
    <w:rsid w:val="00F27A59"/>
    <w:rsid w:val="00F30548"/>
    <w:rsid w:val="00F3067D"/>
    <w:rsid w:val="00F3130A"/>
    <w:rsid w:val="00F32979"/>
    <w:rsid w:val="00F33BAB"/>
    <w:rsid w:val="00F3493F"/>
    <w:rsid w:val="00F3652B"/>
    <w:rsid w:val="00F366AE"/>
    <w:rsid w:val="00F369DD"/>
    <w:rsid w:val="00F4013C"/>
    <w:rsid w:val="00F40281"/>
    <w:rsid w:val="00F40F91"/>
    <w:rsid w:val="00F42580"/>
    <w:rsid w:val="00F436DC"/>
    <w:rsid w:val="00F4402A"/>
    <w:rsid w:val="00F50DD7"/>
    <w:rsid w:val="00F54060"/>
    <w:rsid w:val="00F54471"/>
    <w:rsid w:val="00F5530D"/>
    <w:rsid w:val="00F55F43"/>
    <w:rsid w:val="00F61645"/>
    <w:rsid w:val="00F61731"/>
    <w:rsid w:val="00F63F4A"/>
    <w:rsid w:val="00F64EB4"/>
    <w:rsid w:val="00F65C2D"/>
    <w:rsid w:val="00F71C8F"/>
    <w:rsid w:val="00F72F17"/>
    <w:rsid w:val="00F751A8"/>
    <w:rsid w:val="00F75437"/>
    <w:rsid w:val="00F81EA1"/>
    <w:rsid w:val="00F82669"/>
    <w:rsid w:val="00F83D1D"/>
    <w:rsid w:val="00F86419"/>
    <w:rsid w:val="00F8670F"/>
    <w:rsid w:val="00F879C8"/>
    <w:rsid w:val="00F9082C"/>
    <w:rsid w:val="00F917D9"/>
    <w:rsid w:val="00F91817"/>
    <w:rsid w:val="00F93887"/>
    <w:rsid w:val="00F9430E"/>
    <w:rsid w:val="00F95664"/>
    <w:rsid w:val="00FA0799"/>
    <w:rsid w:val="00FA22CC"/>
    <w:rsid w:val="00FA274B"/>
    <w:rsid w:val="00FA3214"/>
    <w:rsid w:val="00FA378A"/>
    <w:rsid w:val="00FA5F65"/>
    <w:rsid w:val="00FA6BB5"/>
    <w:rsid w:val="00FB10FE"/>
    <w:rsid w:val="00FB122F"/>
    <w:rsid w:val="00FB2E68"/>
    <w:rsid w:val="00FB32A3"/>
    <w:rsid w:val="00FB614C"/>
    <w:rsid w:val="00FB6BF4"/>
    <w:rsid w:val="00FC0022"/>
    <w:rsid w:val="00FC0774"/>
    <w:rsid w:val="00FC4701"/>
    <w:rsid w:val="00FC52E4"/>
    <w:rsid w:val="00FC5985"/>
    <w:rsid w:val="00FC628C"/>
    <w:rsid w:val="00FC655B"/>
    <w:rsid w:val="00FC660D"/>
    <w:rsid w:val="00FC6991"/>
    <w:rsid w:val="00FD1020"/>
    <w:rsid w:val="00FD1111"/>
    <w:rsid w:val="00FD2332"/>
    <w:rsid w:val="00FD32B4"/>
    <w:rsid w:val="00FD380B"/>
    <w:rsid w:val="00FD6090"/>
    <w:rsid w:val="00FE0A19"/>
    <w:rsid w:val="00FE51EC"/>
    <w:rsid w:val="00FE7971"/>
    <w:rsid w:val="00FF15E1"/>
    <w:rsid w:val="00FF24B9"/>
    <w:rsid w:val="00FF2FB3"/>
    <w:rsid w:val="00FF320C"/>
    <w:rsid w:val="00FF4059"/>
    <w:rsid w:val="00FF6D18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D4CD"/>
  <w15:docId w15:val="{19F6E846-378B-4409-BBBB-A279450C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ED"/>
  </w:style>
  <w:style w:type="paragraph" w:styleId="1">
    <w:name w:val="heading 1"/>
    <w:basedOn w:val="a"/>
    <w:next w:val="a"/>
    <w:link w:val="10"/>
    <w:uiPriority w:val="9"/>
    <w:qFormat/>
    <w:rsid w:val="00C26CE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CE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26C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C26CED"/>
    <w:pPr>
      <w:keepNext/>
      <w:keepLines/>
      <w:tabs>
        <w:tab w:val="num" w:pos="284"/>
      </w:tabs>
      <w:spacing w:before="200" w:after="0" w:line="360" w:lineRule="auto"/>
      <w:ind w:left="2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6CE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49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footer"/>
    <w:basedOn w:val="a"/>
    <w:link w:val="a4"/>
    <w:rsid w:val="00C26C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90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041D"/>
    <w:rPr>
      <w:rFonts w:cs="Times New Roman"/>
    </w:rPr>
  </w:style>
  <w:style w:type="character" w:customStyle="1" w:styleId="fontstyle01">
    <w:name w:val="fontstyle01"/>
    <w:basedOn w:val="a0"/>
    <w:rsid w:val="00C26CE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rsid w:val="00490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6CE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26C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C2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455B7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26CE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26C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105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6C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05C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2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6C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CE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26CE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rsid w:val="00C26C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1">
    <w:name w:val="header"/>
    <w:aliases w:val="??????? ??????????, Знак,Знак"/>
    <w:basedOn w:val="a"/>
    <w:link w:val="af2"/>
    <w:uiPriority w:val="99"/>
    <w:rsid w:val="00C26C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??????? ?????????? Знак, Знак Знак,Знак Знак"/>
    <w:basedOn w:val="a0"/>
    <w:link w:val="af1"/>
    <w:uiPriority w:val="99"/>
    <w:rsid w:val="00C26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C26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C26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C26CED"/>
    <w:rPr>
      <w:vertAlign w:val="superscript"/>
    </w:rPr>
  </w:style>
  <w:style w:type="table" w:styleId="af6">
    <w:name w:val="Table Grid"/>
    <w:basedOn w:val="a1"/>
    <w:uiPriority w:val="59"/>
    <w:rsid w:val="00C26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C26CE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8">
    <w:name w:val="Текст Знак"/>
    <w:basedOn w:val="a0"/>
    <w:link w:val="af7"/>
    <w:uiPriority w:val="99"/>
    <w:rsid w:val="00C26CED"/>
    <w:rPr>
      <w:rFonts w:ascii="Calibri" w:eastAsia="Times New Roman" w:hAnsi="Calibri" w:cs="Times New Roman"/>
      <w:szCs w:val="21"/>
    </w:rPr>
  </w:style>
  <w:style w:type="paragraph" w:styleId="af9">
    <w:name w:val="Title"/>
    <w:basedOn w:val="a"/>
    <w:link w:val="afa"/>
    <w:uiPriority w:val="10"/>
    <w:qFormat/>
    <w:rsid w:val="00C26CED"/>
    <w:pPr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C26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26C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26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4">
    <w:name w:val="pt-a-000094"/>
    <w:basedOn w:val="a"/>
    <w:rsid w:val="00C2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153">
    <w:name w:val="pt-a1-000153"/>
    <w:rsid w:val="00C26CED"/>
  </w:style>
  <w:style w:type="character" w:customStyle="1" w:styleId="pt-a1">
    <w:name w:val="pt-a1"/>
    <w:rsid w:val="00C26CED"/>
  </w:style>
  <w:style w:type="paragraph" w:customStyle="1" w:styleId="ConsPlusNormal">
    <w:name w:val="ConsPlusNormal"/>
    <w:rsid w:val="00C26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ectionHeading-AGR">
    <w:name w:val="Section Heading-AGR"/>
    <w:basedOn w:val="a"/>
    <w:rsid w:val="00C26CED"/>
    <w:pPr>
      <w:keepNext/>
      <w:numPr>
        <w:ilvl w:val="1"/>
        <w:numId w:val="18"/>
      </w:numPr>
      <w:spacing w:before="120" w:after="120" w:line="312" w:lineRule="auto"/>
      <w:jc w:val="both"/>
    </w:pPr>
    <w:rPr>
      <w:rFonts w:ascii="Arial" w:eastAsia="Times New Roman" w:hAnsi="Arial" w:cs="Arial"/>
      <w:b/>
      <w:lang w:val="en-US" w:eastAsia="ru-RU"/>
    </w:rPr>
  </w:style>
  <w:style w:type="paragraph" w:customStyle="1" w:styleId="SubSectionHeading-AGR">
    <w:name w:val="SubSection Heading-AGR"/>
    <w:basedOn w:val="a"/>
    <w:rsid w:val="00C26CED"/>
    <w:pPr>
      <w:keepNext/>
      <w:numPr>
        <w:ilvl w:val="3"/>
        <w:numId w:val="18"/>
      </w:numPr>
      <w:spacing w:before="120" w:after="120" w:line="312" w:lineRule="auto"/>
      <w:jc w:val="both"/>
    </w:pPr>
    <w:rPr>
      <w:rFonts w:ascii="Arial" w:eastAsia="Times New Roman" w:hAnsi="Arial" w:cs="Arial"/>
      <w:b/>
      <w:lang w:val="en-US" w:eastAsia="ru-RU"/>
    </w:rPr>
  </w:style>
  <w:style w:type="paragraph" w:customStyle="1" w:styleId="SectionParagraph-AGR">
    <w:name w:val="Section Paragraph-AGR"/>
    <w:basedOn w:val="a"/>
    <w:rsid w:val="00C26CED"/>
    <w:pPr>
      <w:numPr>
        <w:ilvl w:val="2"/>
        <w:numId w:val="18"/>
      </w:numPr>
      <w:tabs>
        <w:tab w:val="clear" w:pos="709"/>
        <w:tab w:val="num" w:pos="2520"/>
      </w:tabs>
      <w:spacing w:before="120" w:after="120" w:line="312" w:lineRule="auto"/>
      <w:ind w:left="2520" w:hanging="360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Article-AGR">
    <w:name w:val="Article-AGR"/>
    <w:basedOn w:val="a"/>
    <w:rsid w:val="00C26CED"/>
    <w:pPr>
      <w:keepNext/>
      <w:numPr>
        <w:numId w:val="18"/>
      </w:numPr>
      <w:spacing w:before="240" w:after="240" w:line="312" w:lineRule="auto"/>
      <w:jc w:val="both"/>
    </w:pPr>
    <w:rPr>
      <w:rFonts w:ascii="Arial" w:eastAsia="Times New Roman" w:hAnsi="Arial" w:cs="Arial"/>
      <w:b/>
      <w:caps/>
      <w:lang w:val="en-US" w:eastAsia="ru-RU"/>
    </w:rPr>
  </w:style>
  <w:style w:type="paragraph" w:customStyle="1" w:styleId="SubSectionParagraph-AGR">
    <w:name w:val="SubSection Paragraph-AGR"/>
    <w:basedOn w:val="a"/>
    <w:rsid w:val="00C26CED"/>
    <w:pPr>
      <w:numPr>
        <w:ilvl w:val="4"/>
        <w:numId w:val="18"/>
      </w:numPr>
      <w:spacing w:before="120" w:after="120" w:line="312" w:lineRule="auto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SPSubSectionParagraph-AGR">
    <w:name w:val="SP SubSection Paragraph-AGR"/>
    <w:basedOn w:val="a"/>
    <w:rsid w:val="00C26CED"/>
    <w:pPr>
      <w:numPr>
        <w:ilvl w:val="5"/>
        <w:numId w:val="18"/>
      </w:numPr>
      <w:spacing w:before="120" w:after="120" w:line="312" w:lineRule="auto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31">
    <w:name w:val="Основной текст с отступом 31"/>
    <w:basedOn w:val="a"/>
    <w:rsid w:val="00C26C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Revision"/>
    <w:hidden/>
    <w:uiPriority w:val="99"/>
    <w:semiHidden/>
    <w:rsid w:val="00C2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26CED"/>
    <w:rPr>
      <w:color w:val="605E5C"/>
      <w:shd w:val="clear" w:color="auto" w:fill="E1DFDD"/>
    </w:rPr>
  </w:style>
  <w:style w:type="character" w:styleId="afc">
    <w:name w:val="Strong"/>
    <w:uiPriority w:val="22"/>
    <w:qFormat/>
    <w:rsid w:val="00C26CED"/>
    <w:rPr>
      <w:b/>
      <w:bCs/>
    </w:rPr>
  </w:style>
  <w:style w:type="character" w:customStyle="1" w:styleId="23">
    <w:name w:val="Заголовок №2_"/>
    <w:link w:val="24"/>
    <w:uiPriority w:val="99"/>
    <w:rsid w:val="00C26CED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26CED"/>
    <w:pPr>
      <w:shd w:val="clear" w:color="auto" w:fill="FFFFFF"/>
      <w:spacing w:before="240" w:after="0" w:line="283" w:lineRule="exact"/>
      <w:jc w:val="center"/>
      <w:outlineLvl w:val="1"/>
    </w:pPr>
    <w:rPr>
      <w:b/>
      <w:bCs/>
      <w:sz w:val="23"/>
      <w:szCs w:val="23"/>
    </w:rPr>
  </w:style>
  <w:style w:type="paragraph" w:customStyle="1" w:styleId="Default">
    <w:name w:val="Default"/>
    <w:rsid w:val="00C26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rsid w:val="00C26C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26C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26CED"/>
  </w:style>
  <w:style w:type="paragraph" w:customStyle="1" w:styleId="12">
    <w:name w:val="Обычный1"/>
    <w:rsid w:val="00C26C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vibg">
    <w:name w:val="vibg"/>
    <w:rsid w:val="00C26CED"/>
  </w:style>
  <w:style w:type="character" w:customStyle="1" w:styleId="Heading2">
    <w:name w:val="Heading #2_"/>
    <w:link w:val="Heading20"/>
    <w:rsid w:val="00C26CED"/>
    <w:rPr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C26CED"/>
    <w:pPr>
      <w:shd w:val="clear" w:color="auto" w:fill="FFFFFF"/>
      <w:spacing w:after="300" w:line="379" w:lineRule="exact"/>
      <w:jc w:val="center"/>
      <w:outlineLvl w:val="1"/>
    </w:pPr>
    <w:rPr>
      <w:sz w:val="28"/>
      <w:szCs w:val="28"/>
    </w:rPr>
  </w:style>
  <w:style w:type="character" w:customStyle="1" w:styleId="Bodytext">
    <w:name w:val="Body text_"/>
    <w:link w:val="5"/>
    <w:rsid w:val="00C26CED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C26CED"/>
    <w:pPr>
      <w:shd w:val="clear" w:color="auto" w:fill="FFFFFF"/>
      <w:spacing w:after="0" w:line="0" w:lineRule="atLeast"/>
      <w:ind w:hanging="1120"/>
    </w:pPr>
    <w:rPr>
      <w:sz w:val="19"/>
      <w:szCs w:val="19"/>
    </w:rPr>
  </w:style>
  <w:style w:type="character" w:customStyle="1" w:styleId="WW8Num4z6">
    <w:name w:val="WW8Num4z6"/>
    <w:rsid w:val="00C26CED"/>
  </w:style>
  <w:style w:type="paragraph" w:styleId="afd">
    <w:name w:val="Body Text"/>
    <w:basedOn w:val="a"/>
    <w:link w:val="afe"/>
    <w:rsid w:val="00C26CE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Знак"/>
    <w:basedOn w:val="a0"/>
    <w:link w:val="afd"/>
    <w:rsid w:val="00C26C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laceholder Text"/>
    <w:uiPriority w:val="99"/>
    <w:semiHidden/>
    <w:rsid w:val="00C26CED"/>
    <w:rPr>
      <w:color w:val="808080"/>
    </w:rPr>
  </w:style>
  <w:style w:type="paragraph" w:customStyle="1" w:styleId="Normalunindented">
    <w:name w:val="Normal unindented"/>
    <w:qFormat/>
    <w:rsid w:val="00C26CED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E4B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13">
    <w:name w:val="Сетка таблицы1"/>
    <w:basedOn w:val="a1"/>
    <w:next w:val="af6"/>
    <w:uiPriority w:val="59"/>
    <w:rsid w:val="00E958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B35EA"/>
    <w:rPr>
      <w:color w:val="605E5C"/>
      <w:shd w:val="clear" w:color="auto" w:fill="E1DFDD"/>
    </w:rPr>
  </w:style>
  <w:style w:type="table" w:customStyle="1" w:styleId="25">
    <w:name w:val="Сетка таблицы2"/>
    <w:basedOn w:val="a1"/>
    <w:next w:val="af6"/>
    <w:uiPriority w:val="59"/>
    <w:rsid w:val="00817F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uk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2748-A9F2-4622-B843-AEBCD3DB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mkp-nikulnikov</dc:creator>
  <cp:keywords/>
  <dc:description/>
  <cp:lastModifiedBy>mulin</cp:lastModifiedBy>
  <cp:revision>5</cp:revision>
  <dcterms:created xsi:type="dcterms:W3CDTF">2023-09-04T05:18:00Z</dcterms:created>
  <dcterms:modified xsi:type="dcterms:W3CDTF">2023-09-04T05:24:00Z</dcterms:modified>
</cp:coreProperties>
</file>